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F709E" w:rsidRDefault="00CF709E" w:rsidP="00CF709E">
      <w:pPr>
        <w:spacing w:before="0" w:after="120" w:line="276" w:lineRule="auto"/>
        <w:ind w:left="0" w:firstLine="0"/>
        <w:jc w:val="center"/>
        <w:rPr>
          <w:rFonts w:asciiTheme="minorHAnsi" w:eastAsia="Calibri" w:hAnsiTheme="minorHAnsi"/>
          <w:b/>
          <w:smallCaps/>
          <w:sz w:val="36"/>
          <w:szCs w:val="22"/>
          <w:u w:val="single"/>
        </w:rPr>
      </w:pPr>
      <w:bookmarkStart w:id="0" w:name="_GoBack"/>
      <w:bookmarkEnd w:id="0"/>
      <w:r>
        <w:rPr>
          <w:rFonts w:asciiTheme="minorHAnsi" w:eastAsia="Calibri" w:hAnsiTheme="minorHAnsi"/>
          <w:b/>
          <w:smallCaps/>
          <w:sz w:val="36"/>
          <w:szCs w:val="22"/>
          <w:u w:val="single"/>
        </w:rPr>
        <w:t xml:space="preserve">Quarterly Litigation Plan </w:t>
      </w:r>
      <w:r w:rsidRPr="00BF31C4">
        <w:rPr>
          <w:rFonts w:asciiTheme="minorHAnsi" w:eastAsia="Calibri" w:hAnsiTheme="minorHAnsi"/>
          <w:b/>
          <w:smallCaps/>
          <w:sz w:val="36"/>
          <w:szCs w:val="22"/>
          <w:u w:val="single"/>
        </w:rPr>
        <w:t xml:space="preserve">and </w:t>
      </w:r>
      <w:r w:rsidRPr="00603A4B">
        <w:rPr>
          <w:rFonts w:asciiTheme="minorHAnsi" w:eastAsia="Calibri" w:hAnsiTheme="minorHAnsi"/>
          <w:b/>
          <w:smallCaps/>
          <w:sz w:val="36"/>
          <w:szCs w:val="22"/>
          <w:u w:val="single"/>
        </w:rPr>
        <w:t>Budget</w:t>
      </w:r>
    </w:p>
    <w:p w:rsidR="00CF709E" w:rsidRPr="00603A4B" w:rsidRDefault="00CF709E" w:rsidP="00CF709E">
      <w:pPr>
        <w:spacing w:before="0" w:after="120" w:line="276" w:lineRule="auto"/>
        <w:ind w:left="0" w:firstLine="0"/>
        <w:jc w:val="center"/>
        <w:rPr>
          <w:rFonts w:asciiTheme="minorHAnsi" w:eastAsia="Calibri" w:hAnsiTheme="minorHAnsi"/>
          <w:b/>
          <w:smallCaps/>
          <w:sz w:val="36"/>
          <w:szCs w:val="22"/>
          <w:u w:val="single"/>
        </w:rPr>
      </w:pPr>
      <w:r>
        <w:rPr>
          <w:rFonts w:asciiTheme="minorHAnsi" w:eastAsia="Calibri" w:hAnsiTheme="minorHAnsi"/>
          <w:b/>
          <w:smallCaps/>
          <w:sz w:val="36"/>
          <w:szCs w:val="22"/>
          <w:u w:val="single"/>
        </w:rPr>
        <w:t>Privileged Attorney-Client Communication</w:t>
      </w:r>
    </w:p>
    <w:p w:rsidR="00CF709E" w:rsidRPr="00CF709E" w:rsidRDefault="00CF709E" w:rsidP="00CF709E">
      <w:pPr>
        <w:spacing w:before="0"/>
        <w:ind w:left="540" w:firstLine="0"/>
        <w:jc w:val="both"/>
        <w:rPr>
          <w:rFonts w:asciiTheme="minorHAnsi" w:hAnsiTheme="minorHAnsi"/>
          <w:b/>
          <w:bCs/>
          <w:sz w:val="28"/>
          <w:szCs w:val="24"/>
        </w:rPr>
      </w:pPr>
      <w:r w:rsidRPr="00CF709E">
        <w:rPr>
          <w:rFonts w:asciiTheme="minorHAnsi" w:hAnsiTheme="minorHAnsi"/>
          <w:b/>
          <w:bCs/>
          <w:sz w:val="28"/>
          <w:szCs w:val="24"/>
        </w:rPr>
        <w:t>Instructions:</w:t>
      </w:r>
    </w:p>
    <w:p w:rsidR="00CF709E" w:rsidRPr="00CF709E" w:rsidRDefault="00CF709E" w:rsidP="00CF709E">
      <w:pPr>
        <w:numPr>
          <w:ilvl w:val="1"/>
          <w:numId w:val="4"/>
        </w:numPr>
        <w:spacing w:before="0"/>
        <w:ind w:left="1170" w:hanging="630"/>
        <w:jc w:val="both"/>
        <w:rPr>
          <w:rFonts w:asciiTheme="minorHAnsi" w:hAnsiTheme="minorHAnsi"/>
          <w:bCs/>
          <w:sz w:val="24"/>
          <w:szCs w:val="24"/>
        </w:rPr>
      </w:pPr>
      <w:r w:rsidRPr="00CF709E">
        <w:rPr>
          <w:rFonts w:asciiTheme="minorHAnsi" w:hAnsiTheme="minorHAnsi"/>
          <w:bCs/>
          <w:sz w:val="24"/>
          <w:szCs w:val="24"/>
        </w:rPr>
        <w:t>Litigation Plan</w:t>
      </w:r>
    </w:p>
    <w:p w:rsidR="00CF709E" w:rsidRDefault="00CF709E" w:rsidP="00FF674C">
      <w:pPr>
        <w:spacing w:before="0"/>
        <w:ind w:left="1170" w:firstLine="0"/>
        <w:jc w:val="both"/>
        <w:rPr>
          <w:rFonts w:asciiTheme="minorHAnsi" w:hAnsiTheme="minorHAnsi"/>
          <w:bCs/>
          <w:color w:val="FF0000"/>
          <w:sz w:val="24"/>
          <w:szCs w:val="24"/>
        </w:rPr>
      </w:pPr>
      <w:r w:rsidRPr="00CF709E">
        <w:rPr>
          <w:rFonts w:asciiTheme="minorHAnsi" w:hAnsiTheme="minorHAnsi"/>
          <w:bCs/>
          <w:sz w:val="24"/>
          <w:szCs w:val="24"/>
        </w:rPr>
        <w:t xml:space="preserve">The Litigation Plan should be a </w:t>
      </w:r>
      <w:r w:rsidR="00C61B9C">
        <w:rPr>
          <w:rFonts w:asciiTheme="minorHAnsi" w:hAnsiTheme="minorHAnsi"/>
          <w:bCs/>
          <w:sz w:val="24"/>
          <w:szCs w:val="24"/>
        </w:rPr>
        <w:t xml:space="preserve">brief </w:t>
      </w:r>
      <w:r w:rsidRPr="00CF709E">
        <w:rPr>
          <w:rFonts w:asciiTheme="minorHAnsi" w:hAnsiTheme="minorHAnsi"/>
          <w:bCs/>
          <w:sz w:val="24"/>
          <w:szCs w:val="24"/>
        </w:rPr>
        <w:t xml:space="preserve">textual discussion of the overall goals for the litigation and the strategy to achieve the goals. The investigation, discovery, motions, and research activities required to support the strategy throughout the claim should be </w:t>
      </w:r>
      <w:r>
        <w:rPr>
          <w:rFonts w:asciiTheme="minorHAnsi" w:hAnsiTheme="minorHAnsi"/>
          <w:bCs/>
          <w:sz w:val="24"/>
          <w:szCs w:val="24"/>
        </w:rPr>
        <w:t xml:space="preserve">briefly </w:t>
      </w:r>
      <w:r w:rsidRPr="00CF709E">
        <w:rPr>
          <w:rFonts w:asciiTheme="minorHAnsi" w:hAnsiTheme="minorHAnsi"/>
          <w:bCs/>
          <w:sz w:val="24"/>
          <w:szCs w:val="24"/>
        </w:rPr>
        <w:t>detailed at the time of each report. Catalina recognizes, however, that details regarding some activities may be difficult to provide at the inception of the litigation so where details are lacking general references to types of activities will be sufficient.</w:t>
      </w:r>
      <w:r>
        <w:rPr>
          <w:rFonts w:asciiTheme="minorHAnsi" w:hAnsiTheme="minorHAnsi"/>
          <w:bCs/>
          <w:sz w:val="24"/>
          <w:szCs w:val="24"/>
        </w:rPr>
        <w:t xml:space="preserve"> </w:t>
      </w:r>
      <w:r w:rsidRPr="00FF674C">
        <w:rPr>
          <w:rFonts w:asciiTheme="minorHAnsi" w:hAnsiTheme="minorHAnsi"/>
          <w:bCs/>
          <w:color w:val="FF0000"/>
          <w:sz w:val="24"/>
          <w:szCs w:val="24"/>
        </w:rPr>
        <w:t>Once completed the item should be deleted in the next report.</w:t>
      </w:r>
    </w:p>
    <w:p w:rsidR="00FF674C" w:rsidRPr="00FF674C" w:rsidRDefault="00FF674C" w:rsidP="00FF674C">
      <w:pPr>
        <w:spacing w:before="0"/>
        <w:ind w:left="1170" w:firstLine="0"/>
        <w:jc w:val="both"/>
        <w:rPr>
          <w:rFonts w:asciiTheme="minorHAnsi" w:hAnsiTheme="minorHAnsi"/>
          <w:bCs/>
          <w:color w:val="FF0000"/>
          <w:sz w:val="24"/>
          <w:szCs w:val="24"/>
        </w:rPr>
      </w:pPr>
    </w:p>
    <w:p w:rsidR="00CF709E" w:rsidRPr="00CF709E" w:rsidRDefault="00CF709E" w:rsidP="00CF709E">
      <w:pPr>
        <w:numPr>
          <w:ilvl w:val="1"/>
          <w:numId w:val="4"/>
        </w:numPr>
        <w:spacing w:before="0"/>
        <w:ind w:left="1170" w:hanging="630"/>
        <w:jc w:val="both"/>
        <w:rPr>
          <w:rFonts w:asciiTheme="minorHAnsi" w:hAnsiTheme="minorHAnsi"/>
          <w:bCs/>
          <w:sz w:val="24"/>
          <w:szCs w:val="24"/>
        </w:rPr>
      </w:pPr>
      <w:r w:rsidRPr="00CF709E">
        <w:rPr>
          <w:rFonts w:asciiTheme="minorHAnsi" w:hAnsiTheme="minorHAnsi"/>
          <w:bCs/>
          <w:sz w:val="24"/>
          <w:szCs w:val="24"/>
        </w:rPr>
        <w:t xml:space="preserve">90 Day Plan and Budget </w:t>
      </w:r>
    </w:p>
    <w:p w:rsidR="00FF674C" w:rsidRDefault="00CF709E" w:rsidP="00FF674C">
      <w:pPr>
        <w:spacing w:before="0"/>
        <w:ind w:left="1170" w:firstLine="0"/>
        <w:jc w:val="both"/>
        <w:rPr>
          <w:rFonts w:asciiTheme="minorHAnsi" w:hAnsiTheme="minorHAnsi"/>
          <w:bCs/>
          <w:sz w:val="24"/>
          <w:szCs w:val="24"/>
        </w:rPr>
      </w:pPr>
      <w:r w:rsidRPr="00CF709E">
        <w:rPr>
          <w:rFonts w:asciiTheme="minorHAnsi" w:hAnsiTheme="minorHAnsi"/>
          <w:bCs/>
          <w:sz w:val="24"/>
          <w:szCs w:val="24"/>
        </w:rPr>
        <w:t>The 90</w:t>
      </w:r>
      <w:r>
        <w:rPr>
          <w:rFonts w:asciiTheme="minorHAnsi" w:hAnsiTheme="minorHAnsi"/>
          <w:bCs/>
          <w:sz w:val="24"/>
          <w:szCs w:val="24"/>
        </w:rPr>
        <w:t xml:space="preserve"> </w:t>
      </w:r>
      <w:r w:rsidRPr="00CF709E">
        <w:rPr>
          <w:rFonts w:asciiTheme="minorHAnsi" w:hAnsiTheme="minorHAnsi"/>
          <w:bCs/>
          <w:sz w:val="24"/>
          <w:szCs w:val="24"/>
        </w:rPr>
        <w:t>Day Plan and Budget is the backbone of the management of the litigation and associated costs. Although projecting activities and costs over the life cycle of the litigation may be difficult, experienced counsel should have a very clear plan of action and anticipated response to the other parties for the ensuing 90 days.</w:t>
      </w:r>
    </w:p>
    <w:p w:rsidR="00CF709E" w:rsidRPr="00CF709E" w:rsidRDefault="00CF709E" w:rsidP="00FF674C">
      <w:pPr>
        <w:spacing w:before="0"/>
        <w:ind w:left="1170" w:firstLine="0"/>
        <w:jc w:val="both"/>
        <w:rPr>
          <w:rFonts w:asciiTheme="minorHAnsi" w:hAnsiTheme="minorHAnsi"/>
          <w:bCs/>
          <w:sz w:val="24"/>
          <w:szCs w:val="24"/>
        </w:rPr>
      </w:pPr>
      <w:r w:rsidRPr="00CF709E">
        <w:rPr>
          <w:rFonts w:asciiTheme="minorHAnsi" w:hAnsiTheme="minorHAnsi"/>
          <w:bCs/>
          <w:sz w:val="24"/>
          <w:szCs w:val="24"/>
        </w:rPr>
        <w:t xml:space="preserve"> </w:t>
      </w:r>
    </w:p>
    <w:p w:rsidR="00CF709E" w:rsidRDefault="00CF709E" w:rsidP="00FF674C">
      <w:pPr>
        <w:spacing w:before="0"/>
        <w:ind w:left="1170" w:firstLine="0"/>
        <w:jc w:val="both"/>
        <w:rPr>
          <w:rFonts w:asciiTheme="minorHAnsi" w:hAnsiTheme="minorHAnsi"/>
          <w:bCs/>
          <w:sz w:val="24"/>
          <w:szCs w:val="24"/>
        </w:rPr>
      </w:pPr>
      <w:r w:rsidRPr="00CF709E">
        <w:rPr>
          <w:rFonts w:asciiTheme="minorHAnsi" w:hAnsiTheme="minorHAnsi"/>
          <w:bCs/>
          <w:sz w:val="24"/>
          <w:szCs w:val="24"/>
        </w:rPr>
        <w:t>Catalina expects that the 90</w:t>
      </w:r>
      <w:r>
        <w:rPr>
          <w:rFonts w:asciiTheme="minorHAnsi" w:hAnsiTheme="minorHAnsi"/>
          <w:bCs/>
          <w:sz w:val="24"/>
          <w:szCs w:val="24"/>
        </w:rPr>
        <w:t xml:space="preserve"> </w:t>
      </w:r>
      <w:r w:rsidRPr="00CF709E">
        <w:rPr>
          <w:rFonts w:asciiTheme="minorHAnsi" w:hAnsiTheme="minorHAnsi"/>
          <w:bCs/>
          <w:sz w:val="24"/>
          <w:szCs w:val="24"/>
        </w:rPr>
        <w:t>day plans and budgets will be very detailed with each specific activity that will be undertaken</w:t>
      </w:r>
      <w:r w:rsidR="00C61B9C">
        <w:rPr>
          <w:rFonts w:asciiTheme="minorHAnsi" w:hAnsiTheme="minorHAnsi"/>
          <w:bCs/>
          <w:sz w:val="24"/>
          <w:szCs w:val="24"/>
        </w:rPr>
        <w:t xml:space="preserve"> over the next 90 days</w:t>
      </w:r>
      <w:r w:rsidRPr="00CF709E">
        <w:rPr>
          <w:rFonts w:asciiTheme="minorHAnsi" w:hAnsiTheme="minorHAnsi"/>
          <w:bCs/>
          <w:sz w:val="24"/>
          <w:szCs w:val="24"/>
        </w:rPr>
        <w:t>, including specific investigation activities, court filings and appearances, meetings, conferences, research, and any other anticipated activities with the attorney or provider involved in each activity identified and the associated costs specified. The purpose of the activity should have been detailed in the overall litigation plan, so a brief reference to the purpose is all that should be required.</w:t>
      </w:r>
    </w:p>
    <w:p w:rsidR="00FF674C" w:rsidRDefault="00FF674C" w:rsidP="00FF674C">
      <w:pPr>
        <w:spacing w:before="0"/>
        <w:ind w:left="1170" w:firstLine="0"/>
        <w:jc w:val="both"/>
        <w:rPr>
          <w:rFonts w:asciiTheme="minorHAnsi" w:hAnsiTheme="minorHAnsi"/>
          <w:bCs/>
          <w:sz w:val="24"/>
          <w:szCs w:val="24"/>
        </w:rPr>
      </w:pPr>
    </w:p>
    <w:p w:rsidR="00FF674C" w:rsidRDefault="00FF674C" w:rsidP="00FF674C">
      <w:pPr>
        <w:numPr>
          <w:ilvl w:val="1"/>
          <w:numId w:val="4"/>
        </w:numPr>
        <w:spacing w:before="0"/>
        <w:ind w:left="1170" w:hanging="630"/>
        <w:jc w:val="both"/>
        <w:rPr>
          <w:rFonts w:asciiTheme="minorHAnsi" w:hAnsiTheme="minorHAnsi"/>
          <w:bCs/>
          <w:sz w:val="24"/>
          <w:szCs w:val="24"/>
        </w:rPr>
      </w:pPr>
      <w:r>
        <w:rPr>
          <w:rFonts w:asciiTheme="minorHAnsi" w:hAnsiTheme="minorHAnsi"/>
          <w:bCs/>
          <w:sz w:val="24"/>
          <w:szCs w:val="24"/>
        </w:rPr>
        <w:t xml:space="preserve">Budget </w:t>
      </w:r>
      <w:r w:rsidRPr="00CF709E">
        <w:rPr>
          <w:rFonts w:asciiTheme="minorHAnsi" w:hAnsiTheme="minorHAnsi"/>
          <w:bCs/>
          <w:sz w:val="24"/>
          <w:szCs w:val="24"/>
        </w:rPr>
        <w:t>Phase</w:t>
      </w:r>
      <w:r>
        <w:rPr>
          <w:rFonts w:asciiTheme="minorHAnsi" w:hAnsiTheme="minorHAnsi"/>
          <w:bCs/>
          <w:sz w:val="24"/>
          <w:szCs w:val="24"/>
        </w:rPr>
        <w:t>s</w:t>
      </w:r>
    </w:p>
    <w:p w:rsidR="00FF674C" w:rsidRDefault="00FF674C" w:rsidP="00FF674C">
      <w:pPr>
        <w:spacing w:before="0"/>
        <w:ind w:left="1170" w:firstLine="0"/>
        <w:jc w:val="both"/>
        <w:rPr>
          <w:rFonts w:asciiTheme="minorHAnsi" w:hAnsiTheme="minorHAnsi"/>
          <w:bCs/>
          <w:color w:val="FF0000"/>
          <w:sz w:val="24"/>
          <w:szCs w:val="24"/>
        </w:rPr>
      </w:pPr>
      <w:r>
        <w:rPr>
          <w:rFonts w:asciiTheme="minorHAnsi" w:hAnsiTheme="minorHAnsi"/>
          <w:bCs/>
          <w:sz w:val="24"/>
          <w:szCs w:val="24"/>
        </w:rPr>
        <w:t>Catalina recognizes th</w:t>
      </w:r>
      <w:r w:rsidR="008C2337">
        <w:rPr>
          <w:rFonts w:asciiTheme="minorHAnsi" w:hAnsiTheme="minorHAnsi"/>
          <w:bCs/>
          <w:sz w:val="24"/>
          <w:szCs w:val="24"/>
        </w:rPr>
        <w:t>at</w:t>
      </w:r>
      <w:r>
        <w:rPr>
          <w:rFonts w:asciiTheme="minorHAnsi" w:hAnsiTheme="minorHAnsi"/>
          <w:bCs/>
          <w:sz w:val="24"/>
          <w:szCs w:val="24"/>
        </w:rPr>
        <w:t xml:space="preserve"> projecting detailed activities of the life of a case is next to impossible. Therefore, activity details are not required in the Phases Budgets. Please only include the estimates requested.</w:t>
      </w:r>
      <w:r w:rsidRPr="00CF709E">
        <w:rPr>
          <w:rFonts w:asciiTheme="minorHAnsi" w:hAnsiTheme="minorHAnsi"/>
          <w:bCs/>
          <w:sz w:val="24"/>
          <w:szCs w:val="24"/>
        </w:rPr>
        <w:t xml:space="preserve"> </w:t>
      </w:r>
      <w:r w:rsidRPr="00FF674C">
        <w:rPr>
          <w:rFonts w:asciiTheme="minorHAnsi" w:hAnsiTheme="minorHAnsi"/>
          <w:bCs/>
          <w:color w:val="FF0000"/>
          <w:sz w:val="24"/>
          <w:szCs w:val="24"/>
        </w:rPr>
        <w:t>Phase estimates undoubtedly will change. The estimates should always be for the total cost of the Phase rather than just the additional cost to be incurred.</w:t>
      </w:r>
    </w:p>
    <w:p w:rsidR="00FF674C" w:rsidRPr="00FF674C" w:rsidRDefault="00FF674C" w:rsidP="00FF674C">
      <w:pPr>
        <w:spacing w:before="0"/>
        <w:ind w:left="1170" w:firstLine="0"/>
        <w:jc w:val="both"/>
        <w:rPr>
          <w:rFonts w:asciiTheme="minorHAnsi" w:hAnsiTheme="minorHAnsi"/>
          <w:bCs/>
          <w:color w:val="FF0000"/>
          <w:sz w:val="24"/>
          <w:szCs w:val="24"/>
        </w:rPr>
      </w:pPr>
    </w:p>
    <w:p w:rsidR="00FF674C" w:rsidRDefault="00FF674C" w:rsidP="00FF674C">
      <w:pPr>
        <w:numPr>
          <w:ilvl w:val="1"/>
          <w:numId w:val="4"/>
        </w:numPr>
        <w:spacing w:before="0"/>
        <w:ind w:left="1170" w:hanging="630"/>
        <w:jc w:val="both"/>
        <w:rPr>
          <w:rFonts w:asciiTheme="minorHAnsi" w:hAnsiTheme="minorHAnsi"/>
          <w:bCs/>
          <w:sz w:val="24"/>
          <w:szCs w:val="24"/>
        </w:rPr>
      </w:pPr>
      <w:r w:rsidRPr="00CF709E">
        <w:rPr>
          <w:rFonts w:asciiTheme="minorHAnsi" w:hAnsiTheme="minorHAnsi"/>
          <w:bCs/>
          <w:sz w:val="24"/>
          <w:szCs w:val="24"/>
        </w:rPr>
        <w:t xml:space="preserve">Phase I </w:t>
      </w:r>
    </w:p>
    <w:p w:rsidR="00FF674C" w:rsidRDefault="00FF674C" w:rsidP="00FF674C">
      <w:pPr>
        <w:spacing w:before="0"/>
        <w:ind w:left="1170" w:firstLine="0"/>
        <w:jc w:val="both"/>
        <w:rPr>
          <w:rFonts w:asciiTheme="minorHAnsi" w:hAnsiTheme="minorHAnsi"/>
          <w:bCs/>
          <w:sz w:val="24"/>
          <w:szCs w:val="24"/>
        </w:rPr>
      </w:pPr>
      <w:r>
        <w:rPr>
          <w:rFonts w:asciiTheme="minorHAnsi" w:hAnsiTheme="minorHAnsi"/>
          <w:bCs/>
          <w:sz w:val="24"/>
          <w:szCs w:val="24"/>
        </w:rPr>
        <w:t xml:space="preserve">Phase 1 </w:t>
      </w:r>
      <w:r w:rsidRPr="00CF709E">
        <w:rPr>
          <w:rFonts w:asciiTheme="minorHAnsi" w:hAnsiTheme="minorHAnsi"/>
          <w:bCs/>
          <w:sz w:val="24"/>
          <w:szCs w:val="24"/>
        </w:rPr>
        <w:t xml:space="preserve">is directed toward </w:t>
      </w:r>
      <w:r>
        <w:rPr>
          <w:rFonts w:asciiTheme="minorHAnsi" w:hAnsiTheme="minorHAnsi"/>
          <w:bCs/>
          <w:sz w:val="24"/>
          <w:szCs w:val="24"/>
        </w:rPr>
        <w:t>an estimate of the cost of i</w:t>
      </w:r>
      <w:r w:rsidRPr="00CF709E">
        <w:rPr>
          <w:rFonts w:asciiTheme="minorHAnsi" w:hAnsiTheme="minorHAnsi"/>
          <w:bCs/>
          <w:sz w:val="24"/>
          <w:szCs w:val="24"/>
        </w:rPr>
        <w:t xml:space="preserve">nitial discovery activities that allow a preliminary assessment of the settlement value of the case and the likelihood of settlement.  </w:t>
      </w:r>
      <w:r>
        <w:rPr>
          <w:rFonts w:asciiTheme="minorHAnsi" w:hAnsiTheme="minorHAnsi"/>
          <w:bCs/>
          <w:sz w:val="24"/>
          <w:szCs w:val="24"/>
        </w:rPr>
        <w:t>The cost estimate should include the people, hours, and cost estimates</w:t>
      </w:r>
      <w:r w:rsidRPr="00CF709E">
        <w:rPr>
          <w:rFonts w:asciiTheme="minorHAnsi" w:hAnsiTheme="minorHAnsi"/>
          <w:bCs/>
          <w:sz w:val="24"/>
          <w:szCs w:val="24"/>
        </w:rPr>
        <w:t xml:space="preserve"> </w:t>
      </w:r>
      <w:r>
        <w:rPr>
          <w:rFonts w:asciiTheme="minorHAnsi" w:hAnsiTheme="minorHAnsi"/>
          <w:bCs/>
          <w:sz w:val="24"/>
          <w:szCs w:val="24"/>
        </w:rPr>
        <w:t xml:space="preserve">for work </w:t>
      </w:r>
      <w:r w:rsidRPr="00CF709E">
        <w:rPr>
          <w:rFonts w:asciiTheme="minorHAnsi" w:hAnsiTheme="minorHAnsi"/>
          <w:bCs/>
          <w:sz w:val="24"/>
          <w:szCs w:val="24"/>
        </w:rPr>
        <w:t>that initially allow one to assess settlement includ</w:t>
      </w:r>
      <w:r w:rsidR="008C2337">
        <w:rPr>
          <w:rFonts w:asciiTheme="minorHAnsi" w:hAnsiTheme="minorHAnsi"/>
          <w:bCs/>
          <w:sz w:val="24"/>
          <w:szCs w:val="24"/>
        </w:rPr>
        <w:t>ing</w:t>
      </w:r>
      <w:r w:rsidRPr="00CF709E">
        <w:rPr>
          <w:rFonts w:asciiTheme="minorHAnsi" w:hAnsiTheme="minorHAnsi"/>
          <w:bCs/>
          <w:sz w:val="24"/>
          <w:szCs w:val="24"/>
        </w:rPr>
        <w:t>, but not limited to, the initial file review, answer, special exceptions, interrogatories, request for production, requests for admission, motions to compel when appropriate, motions to dismiss, receipt of plaintiff’s medical records, employment records or other records to support lost wage claims and the like.</w:t>
      </w:r>
    </w:p>
    <w:p w:rsidR="00FF674C" w:rsidRDefault="00FF674C" w:rsidP="00FF674C">
      <w:pPr>
        <w:spacing w:before="0"/>
        <w:ind w:left="1170" w:firstLine="0"/>
        <w:jc w:val="both"/>
        <w:rPr>
          <w:rFonts w:asciiTheme="minorHAnsi" w:hAnsiTheme="minorHAnsi"/>
          <w:bCs/>
          <w:sz w:val="24"/>
          <w:szCs w:val="24"/>
        </w:rPr>
      </w:pPr>
    </w:p>
    <w:p w:rsidR="00FF674C" w:rsidRPr="00CF709E" w:rsidRDefault="00FF674C" w:rsidP="00FF674C">
      <w:pPr>
        <w:spacing w:before="0"/>
        <w:ind w:left="1170" w:firstLine="0"/>
        <w:jc w:val="both"/>
        <w:rPr>
          <w:rFonts w:asciiTheme="minorHAnsi" w:hAnsiTheme="minorHAnsi"/>
          <w:bCs/>
          <w:sz w:val="24"/>
          <w:szCs w:val="24"/>
        </w:rPr>
      </w:pPr>
    </w:p>
    <w:p w:rsidR="00FF674C" w:rsidRPr="00CF709E" w:rsidRDefault="00FF674C" w:rsidP="00FF674C">
      <w:pPr>
        <w:numPr>
          <w:ilvl w:val="1"/>
          <w:numId w:val="4"/>
        </w:numPr>
        <w:spacing w:before="0"/>
        <w:ind w:left="1170" w:hanging="630"/>
        <w:jc w:val="both"/>
        <w:rPr>
          <w:rFonts w:asciiTheme="minorHAnsi" w:hAnsiTheme="minorHAnsi"/>
          <w:bCs/>
          <w:sz w:val="24"/>
          <w:szCs w:val="24"/>
        </w:rPr>
      </w:pPr>
      <w:r w:rsidRPr="00CF709E">
        <w:rPr>
          <w:rFonts w:asciiTheme="minorHAnsi" w:hAnsiTheme="minorHAnsi"/>
          <w:bCs/>
          <w:sz w:val="24"/>
          <w:szCs w:val="24"/>
        </w:rPr>
        <w:lastRenderedPageBreak/>
        <w:t xml:space="preserve">Phase II </w:t>
      </w:r>
    </w:p>
    <w:p w:rsidR="00FF674C" w:rsidRDefault="00FF674C" w:rsidP="00FF674C">
      <w:pPr>
        <w:spacing w:before="0"/>
        <w:ind w:left="1170" w:firstLine="0"/>
        <w:jc w:val="both"/>
        <w:rPr>
          <w:rFonts w:asciiTheme="minorHAnsi" w:hAnsiTheme="minorHAnsi"/>
          <w:bCs/>
          <w:sz w:val="24"/>
          <w:szCs w:val="24"/>
        </w:rPr>
      </w:pPr>
      <w:r w:rsidRPr="00CF709E">
        <w:rPr>
          <w:rFonts w:asciiTheme="minorHAnsi" w:hAnsiTheme="minorHAnsi"/>
          <w:bCs/>
          <w:sz w:val="24"/>
          <w:szCs w:val="24"/>
        </w:rPr>
        <w:t xml:space="preserve">Phase II is directed toward </w:t>
      </w:r>
      <w:r>
        <w:rPr>
          <w:rFonts w:asciiTheme="minorHAnsi" w:hAnsiTheme="minorHAnsi"/>
          <w:bCs/>
          <w:sz w:val="24"/>
          <w:szCs w:val="24"/>
        </w:rPr>
        <w:t xml:space="preserve">an estimate of the cost of </w:t>
      </w:r>
      <w:r w:rsidRPr="00CF709E">
        <w:rPr>
          <w:rFonts w:asciiTheme="minorHAnsi" w:hAnsiTheme="minorHAnsi"/>
          <w:bCs/>
          <w:sz w:val="24"/>
          <w:szCs w:val="24"/>
        </w:rPr>
        <w:t>those meaningful activities which will tend to move the case toward resolution.  Activities to be considered in Phase II include the plaintiff’s deposition, insured’s deposition, summary judgment motions, if applicable, designation and depositions of expert witnesses, and mediation or arbitration</w:t>
      </w:r>
    </w:p>
    <w:p w:rsidR="00FF674C" w:rsidRPr="00CF709E" w:rsidRDefault="00FF674C" w:rsidP="00FF674C">
      <w:pPr>
        <w:spacing w:before="0"/>
        <w:ind w:left="1170" w:firstLine="0"/>
        <w:jc w:val="both"/>
        <w:rPr>
          <w:rFonts w:asciiTheme="minorHAnsi" w:hAnsiTheme="minorHAnsi"/>
          <w:bCs/>
          <w:sz w:val="24"/>
          <w:szCs w:val="24"/>
        </w:rPr>
      </w:pPr>
    </w:p>
    <w:p w:rsidR="00FF674C" w:rsidRPr="00CF709E" w:rsidRDefault="00FF674C" w:rsidP="00FF674C">
      <w:pPr>
        <w:numPr>
          <w:ilvl w:val="1"/>
          <w:numId w:val="4"/>
        </w:numPr>
        <w:spacing w:before="0"/>
        <w:ind w:left="1170" w:hanging="630"/>
        <w:jc w:val="both"/>
        <w:rPr>
          <w:rFonts w:asciiTheme="minorHAnsi" w:hAnsiTheme="minorHAnsi"/>
          <w:bCs/>
          <w:sz w:val="24"/>
          <w:szCs w:val="24"/>
        </w:rPr>
      </w:pPr>
      <w:r w:rsidRPr="00CF709E">
        <w:rPr>
          <w:rFonts w:asciiTheme="minorHAnsi" w:hAnsiTheme="minorHAnsi"/>
          <w:bCs/>
          <w:sz w:val="24"/>
          <w:szCs w:val="24"/>
        </w:rPr>
        <w:t>Phase III</w:t>
      </w:r>
    </w:p>
    <w:p w:rsidR="00FF674C" w:rsidRPr="00CF709E" w:rsidRDefault="00FF674C" w:rsidP="00FF674C">
      <w:pPr>
        <w:spacing w:before="0"/>
        <w:ind w:left="1170" w:firstLine="0"/>
        <w:jc w:val="both"/>
        <w:rPr>
          <w:rFonts w:asciiTheme="minorHAnsi" w:hAnsiTheme="minorHAnsi"/>
          <w:bCs/>
          <w:sz w:val="24"/>
          <w:szCs w:val="24"/>
        </w:rPr>
      </w:pPr>
      <w:r w:rsidRPr="00CF709E">
        <w:rPr>
          <w:rFonts w:asciiTheme="minorHAnsi" w:hAnsiTheme="minorHAnsi"/>
          <w:bCs/>
          <w:sz w:val="24"/>
          <w:szCs w:val="24"/>
        </w:rPr>
        <w:t>Phase III is trial preparation and trial if the case is not resolved by settlement or motion.</w:t>
      </w:r>
      <w:r>
        <w:rPr>
          <w:rFonts w:asciiTheme="minorHAnsi" w:hAnsiTheme="minorHAnsi"/>
          <w:bCs/>
          <w:sz w:val="24"/>
          <w:szCs w:val="24"/>
        </w:rPr>
        <w:t xml:space="preserve"> It should be completed when a trial date has been assigned.</w:t>
      </w:r>
    </w:p>
    <w:p w:rsidR="00CF709E" w:rsidRPr="00CF709E" w:rsidRDefault="00CF709E" w:rsidP="00CF709E">
      <w:pPr>
        <w:spacing w:before="0"/>
        <w:ind w:left="1170" w:firstLine="0"/>
        <w:jc w:val="both"/>
        <w:rPr>
          <w:rFonts w:asciiTheme="minorHAnsi" w:hAnsiTheme="minorHAnsi"/>
          <w:bCs/>
          <w:sz w:val="24"/>
          <w:szCs w:val="24"/>
        </w:rPr>
      </w:pPr>
    </w:p>
    <w:p w:rsidR="00FF674C" w:rsidRDefault="00FF674C" w:rsidP="00CF709E">
      <w:pPr>
        <w:spacing w:before="0" w:after="120" w:line="276" w:lineRule="auto"/>
        <w:ind w:left="0" w:firstLine="0"/>
        <w:jc w:val="center"/>
        <w:rPr>
          <w:rFonts w:asciiTheme="minorHAnsi" w:hAnsiTheme="minorHAnsi"/>
          <w:bCs/>
          <w:color w:val="FF0000"/>
          <w:sz w:val="28"/>
          <w:szCs w:val="28"/>
        </w:rPr>
      </w:pPr>
      <w:r>
        <w:rPr>
          <w:rFonts w:asciiTheme="minorHAnsi" w:hAnsiTheme="minorHAnsi"/>
          <w:bCs/>
          <w:color w:val="FF0000"/>
          <w:sz w:val="28"/>
          <w:szCs w:val="28"/>
        </w:rPr>
        <w:br w:type="page"/>
      </w:r>
    </w:p>
    <w:p w:rsidR="00CF709E" w:rsidRDefault="00CF709E" w:rsidP="00CF709E">
      <w:pPr>
        <w:spacing w:before="0" w:after="120" w:line="276" w:lineRule="auto"/>
        <w:ind w:left="0" w:firstLine="0"/>
        <w:jc w:val="center"/>
        <w:rPr>
          <w:rFonts w:asciiTheme="minorHAnsi" w:hAnsiTheme="minorHAnsi"/>
          <w:bCs/>
          <w:color w:val="FF0000"/>
          <w:sz w:val="28"/>
          <w:szCs w:val="28"/>
        </w:rPr>
      </w:pPr>
      <w:r w:rsidRPr="00CF709E">
        <w:rPr>
          <w:rFonts w:asciiTheme="minorHAnsi" w:hAnsiTheme="minorHAnsi"/>
          <w:bCs/>
          <w:color w:val="FF0000"/>
          <w:sz w:val="28"/>
          <w:szCs w:val="28"/>
        </w:rPr>
        <w:lastRenderedPageBreak/>
        <w:t>Please complete all Budget Phases</w:t>
      </w:r>
      <w:r w:rsidR="00FF674C">
        <w:rPr>
          <w:rFonts w:asciiTheme="minorHAnsi" w:hAnsiTheme="minorHAnsi"/>
          <w:bCs/>
          <w:color w:val="FF0000"/>
          <w:sz w:val="28"/>
          <w:szCs w:val="28"/>
        </w:rPr>
        <w:t xml:space="preserve"> as directed with each quarterly report</w:t>
      </w:r>
      <w:r w:rsidRPr="00CF709E">
        <w:rPr>
          <w:rFonts w:asciiTheme="minorHAnsi" w:hAnsiTheme="minorHAnsi"/>
          <w:bCs/>
          <w:color w:val="FF0000"/>
          <w:sz w:val="28"/>
          <w:szCs w:val="28"/>
        </w:rPr>
        <w:t>. Activity detail only on 90 day Plan.</w:t>
      </w:r>
    </w:p>
    <w:p w:rsidR="00CF709E" w:rsidRPr="00CF709E" w:rsidRDefault="00CF709E" w:rsidP="00CF709E">
      <w:pPr>
        <w:spacing w:before="0" w:after="120" w:line="276" w:lineRule="auto"/>
        <w:ind w:left="0" w:firstLine="0"/>
        <w:rPr>
          <w:rFonts w:asciiTheme="minorHAnsi" w:hAnsiTheme="minorHAnsi"/>
          <w:bCs/>
          <w:sz w:val="28"/>
          <w:szCs w:val="28"/>
        </w:rPr>
      </w:pPr>
      <w:r w:rsidRPr="00CF709E">
        <w:rPr>
          <w:rFonts w:asciiTheme="minorHAnsi" w:hAnsiTheme="minorHAnsi"/>
          <w:bCs/>
          <w:sz w:val="28"/>
          <w:szCs w:val="28"/>
        </w:rPr>
        <w:t>Date:</w:t>
      </w:r>
      <w:r>
        <w:rPr>
          <w:rFonts w:asciiTheme="minorHAnsi" w:hAnsiTheme="minorHAnsi"/>
          <w:bCs/>
          <w:sz w:val="28"/>
          <w:szCs w:val="28"/>
        </w:rPr>
        <w:t xml:space="preserve"> </w:t>
      </w:r>
    </w:p>
    <w:p w:rsidR="00CF709E" w:rsidRPr="006B6359" w:rsidRDefault="00CF709E" w:rsidP="00FF674C">
      <w:pPr>
        <w:tabs>
          <w:tab w:val="num" w:pos="0"/>
        </w:tabs>
        <w:spacing w:before="240"/>
        <w:ind w:left="0" w:firstLine="0"/>
        <w:rPr>
          <w:rFonts w:asciiTheme="minorHAnsi" w:hAnsiTheme="minorHAnsi"/>
          <w:bCs/>
          <w:i/>
          <w:sz w:val="28"/>
          <w:szCs w:val="28"/>
        </w:rPr>
      </w:pPr>
      <w:r w:rsidRPr="006B6359">
        <w:rPr>
          <w:rFonts w:asciiTheme="minorHAnsi" w:hAnsiTheme="minorHAnsi"/>
          <w:bCs/>
          <w:i/>
          <w:sz w:val="28"/>
          <w:szCs w:val="28"/>
        </w:rPr>
        <w:t>Litigation Plan</w:t>
      </w:r>
      <w:r w:rsidR="00206BED">
        <w:rPr>
          <w:rFonts w:asciiTheme="minorHAnsi" w:hAnsiTheme="minorHAnsi"/>
          <w:bCs/>
          <w:i/>
          <w:sz w:val="28"/>
          <w:szCs w:val="28"/>
        </w:rPr>
        <w:t xml:space="preserve"> (Briefly d</w:t>
      </w:r>
      <w:r>
        <w:rPr>
          <w:rFonts w:asciiTheme="minorHAnsi" w:hAnsiTheme="minorHAnsi"/>
          <w:bCs/>
          <w:i/>
          <w:sz w:val="28"/>
          <w:szCs w:val="28"/>
        </w:rPr>
        <w:t xml:space="preserve">iscuss major points </w:t>
      </w:r>
      <w:r w:rsidR="00804A31">
        <w:rPr>
          <w:rFonts w:asciiTheme="minorHAnsi" w:hAnsiTheme="minorHAnsi"/>
          <w:bCs/>
          <w:i/>
          <w:sz w:val="28"/>
          <w:szCs w:val="28"/>
        </w:rPr>
        <w:t>remaining to</w:t>
      </w:r>
      <w:r>
        <w:rPr>
          <w:rFonts w:asciiTheme="minorHAnsi" w:hAnsiTheme="minorHAnsi"/>
          <w:bCs/>
          <w:i/>
          <w:sz w:val="28"/>
          <w:szCs w:val="28"/>
        </w:rPr>
        <w:t xml:space="preserve"> complete case.)</w:t>
      </w:r>
    </w:p>
    <w:p w:rsidR="00CF709E" w:rsidRPr="00603A4B" w:rsidRDefault="00804A31" w:rsidP="00FF674C">
      <w:pPr>
        <w:spacing w:before="0" w:after="120" w:line="276" w:lineRule="auto"/>
        <w:ind w:left="0" w:firstLine="0"/>
        <w:jc w:val="both"/>
        <w:rPr>
          <w:rFonts w:asciiTheme="minorHAnsi" w:eastAsia="Calibri" w:hAnsiTheme="minorHAnsi"/>
          <w:sz w:val="24"/>
          <w:szCs w:val="24"/>
        </w:rPr>
      </w:pPr>
      <w:r>
        <w:rPr>
          <w:rFonts w:asciiTheme="minorHAnsi" w:eastAsia="Calibri" w:hAnsiTheme="minorHAnsi"/>
          <w:sz w:val="24"/>
          <w:szCs w:val="24"/>
        </w:rPr>
        <w:t>[</w:t>
      </w:r>
      <w:r w:rsidR="00CF709E" w:rsidRPr="00603A4B">
        <w:rPr>
          <w:rFonts w:asciiTheme="minorHAnsi" w:eastAsia="Calibri" w:hAnsiTheme="minorHAnsi"/>
          <w:sz w:val="24"/>
          <w:szCs w:val="24"/>
        </w:rPr>
        <w:t>Over-write Here With Text</w:t>
      </w:r>
      <w:r>
        <w:rPr>
          <w:rFonts w:asciiTheme="minorHAnsi" w:eastAsia="Calibri" w:hAnsiTheme="minorHAnsi"/>
          <w:sz w:val="24"/>
          <w:szCs w:val="24"/>
        </w:rPr>
        <w:t>]</w:t>
      </w:r>
    </w:p>
    <w:p w:rsidR="00CF709E" w:rsidRPr="00603A4B" w:rsidRDefault="00CF709E" w:rsidP="00FF674C">
      <w:pPr>
        <w:numPr>
          <w:ilvl w:val="1"/>
          <w:numId w:val="3"/>
        </w:numPr>
        <w:spacing w:before="0" w:line="276" w:lineRule="auto"/>
        <w:ind w:left="0" w:firstLine="0"/>
        <w:jc w:val="both"/>
        <w:rPr>
          <w:rFonts w:asciiTheme="minorHAnsi" w:eastAsia="ヒラギノ角ゴ Pro W3" w:hAnsiTheme="minorHAnsi"/>
          <w:color w:val="000000"/>
          <w:sz w:val="24"/>
          <w:szCs w:val="24"/>
        </w:rPr>
      </w:pPr>
      <w:r>
        <w:rPr>
          <w:rFonts w:asciiTheme="minorHAnsi" w:eastAsia="ヒラギノ角ゴ Pro W3" w:hAnsiTheme="minorHAnsi"/>
          <w:color w:val="000000"/>
          <w:sz w:val="24"/>
          <w:szCs w:val="24"/>
        </w:rPr>
        <w:t>Investigation to be Completed</w:t>
      </w:r>
    </w:p>
    <w:p w:rsidR="00CF709E" w:rsidRPr="00603A4B" w:rsidRDefault="00CF709E" w:rsidP="00FF674C">
      <w:pPr>
        <w:numPr>
          <w:ilvl w:val="2"/>
          <w:numId w:val="3"/>
        </w:numPr>
        <w:spacing w:before="0" w:line="276" w:lineRule="auto"/>
        <w:ind w:left="450" w:firstLine="0"/>
        <w:jc w:val="both"/>
        <w:rPr>
          <w:rFonts w:asciiTheme="minorHAnsi" w:eastAsia="ヒラギノ角ゴ Pro W3" w:hAnsiTheme="minorHAnsi"/>
          <w:color w:val="000000"/>
          <w:sz w:val="24"/>
          <w:szCs w:val="24"/>
        </w:rPr>
      </w:pPr>
      <w:r w:rsidRPr="00603A4B">
        <w:rPr>
          <w:rFonts w:asciiTheme="minorHAnsi" w:eastAsia="ヒラギノ角ゴ Pro W3" w:hAnsiTheme="minorHAnsi"/>
          <w:color w:val="000000"/>
          <w:sz w:val="24"/>
          <w:szCs w:val="24"/>
        </w:rPr>
        <w:t xml:space="preserve"> Activity</w:t>
      </w:r>
      <w:r>
        <w:rPr>
          <w:rFonts w:asciiTheme="minorHAnsi" w:eastAsia="ヒラギノ角ゴ Pro W3" w:hAnsiTheme="minorHAnsi"/>
          <w:color w:val="000000"/>
          <w:sz w:val="24"/>
          <w:szCs w:val="24"/>
        </w:rPr>
        <w:t>:</w:t>
      </w:r>
    </w:p>
    <w:p w:rsidR="00CF709E" w:rsidRPr="00603A4B" w:rsidRDefault="00CF709E" w:rsidP="00FF674C">
      <w:pPr>
        <w:numPr>
          <w:ilvl w:val="2"/>
          <w:numId w:val="3"/>
        </w:numPr>
        <w:spacing w:before="0" w:line="276" w:lineRule="auto"/>
        <w:ind w:left="450" w:firstLine="0"/>
        <w:jc w:val="both"/>
        <w:rPr>
          <w:rFonts w:asciiTheme="minorHAnsi" w:eastAsia="ヒラギノ角ゴ Pro W3" w:hAnsiTheme="minorHAnsi"/>
          <w:color w:val="000000"/>
          <w:sz w:val="24"/>
          <w:szCs w:val="24"/>
        </w:rPr>
      </w:pPr>
      <w:r w:rsidRPr="00603A4B">
        <w:rPr>
          <w:rFonts w:asciiTheme="minorHAnsi" w:eastAsia="ヒラギノ角ゴ Pro W3" w:hAnsiTheme="minorHAnsi"/>
          <w:color w:val="000000"/>
          <w:sz w:val="24"/>
          <w:szCs w:val="24"/>
        </w:rPr>
        <w:t xml:space="preserve"> Activity</w:t>
      </w:r>
      <w:r>
        <w:rPr>
          <w:rFonts w:asciiTheme="minorHAnsi" w:eastAsia="ヒラギノ角ゴ Pro W3" w:hAnsiTheme="minorHAnsi"/>
          <w:color w:val="000000"/>
          <w:sz w:val="24"/>
          <w:szCs w:val="24"/>
        </w:rPr>
        <w:t>:</w:t>
      </w:r>
    </w:p>
    <w:p w:rsidR="00CF709E" w:rsidRPr="00603A4B" w:rsidRDefault="00CF709E" w:rsidP="00FF674C">
      <w:pPr>
        <w:numPr>
          <w:ilvl w:val="1"/>
          <w:numId w:val="3"/>
        </w:numPr>
        <w:spacing w:before="120" w:line="276" w:lineRule="auto"/>
        <w:ind w:left="0" w:firstLine="0"/>
        <w:jc w:val="both"/>
        <w:rPr>
          <w:rFonts w:asciiTheme="minorHAnsi" w:eastAsia="ヒラギノ角ゴ Pro W3" w:hAnsiTheme="minorHAnsi"/>
          <w:color w:val="000000"/>
          <w:sz w:val="24"/>
          <w:szCs w:val="24"/>
        </w:rPr>
      </w:pPr>
      <w:r>
        <w:rPr>
          <w:rFonts w:asciiTheme="minorHAnsi" w:eastAsia="ヒラギノ角ゴ Pro W3" w:hAnsiTheme="minorHAnsi"/>
          <w:color w:val="000000"/>
          <w:sz w:val="24"/>
          <w:szCs w:val="24"/>
        </w:rPr>
        <w:t>Discovery to be Completed</w:t>
      </w:r>
    </w:p>
    <w:p w:rsidR="00CF709E" w:rsidRPr="00603A4B" w:rsidRDefault="00CF709E" w:rsidP="00FF674C">
      <w:pPr>
        <w:numPr>
          <w:ilvl w:val="2"/>
          <w:numId w:val="3"/>
        </w:numPr>
        <w:spacing w:before="0" w:line="276" w:lineRule="auto"/>
        <w:ind w:left="450" w:firstLine="0"/>
        <w:jc w:val="both"/>
        <w:rPr>
          <w:rFonts w:asciiTheme="minorHAnsi" w:eastAsia="ヒラギノ角ゴ Pro W3" w:hAnsiTheme="minorHAnsi"/>
          <w:color w:val="000000"/>
          <w:sz w:val="24"/>
          <w:szCs w:val="24"/>
        </w:rPr>
      </w:pPr>
      <w:r w:rsidRPr="00603A4B">
        <w:rPr>
          <w:rFonts w:asciiTheme="minorHAnsi" w:eastAsia="ヒラギノ角ゴ Pro W3" w:hAnsiTheme="minorHAnsi"/>
          <w:color w:val="000000"/>
          <w:sz w:val="24"/>
          <w:szCs w:val="24"/>
        </w:rPr>
        <w:t>Activity</w:t>
      </w:r>
      <w:r>
        <w:rPr>
          <w:rFonts w:asciiTheme="minorHAnsi" w:eastAsia="ヒラギノ角ゴ Pro W3" w:hAnsiTheme="minorHAnsi"/>
          <w:color w:val="000000"/>
          <w:sz w:val="24"/>
          <w:szCs w:val="24"/>
        </w:rPr>
        <w:t>:</w:t>
      </w:r>
    </w:p>
    <w:p w:rsidR="00CF709E" w:rsidRPr="00603A4B" w:rsidRDefault="00CF709E" w:rsidP="00FF674C">
      <w:pPr>
        <w:numPr>
          <w:ilvl w:val="2"/>
          <w:numId w:val="3"/>
        </w:numPr>
        <w:spacing w:before="0" w:line="276" w:lineRule="auto"/>
        <w:ind w:left="450" w:firstLine="0"/>
        <w:jc w:val="both"/>
        <w:rPr>
          <w:rFonts w:asciiTheme="minorHAnsi" w:eastAsia="ヒラギノ角ゴ Pro W3" w:hAnsiTheme="minorHAnsi"/>
          <w:color w:val="000000"/>
          <w:sz w:val="24"/>
          <w:szCs w:val="24"/>
        </w:rPr>
      </w:pPr>
      <w:r w:rsidRPr="00603A4B">
        <w:rPr>
          <w:rFonts w:asciiTheme="minorHAnsi" w:eastAsia="ヒラギノ角ゴ Pro W3" w:hAnsiTheme="minorHAnsi"/>
          <w:color w:val="000000"/>
          <w:sz w:val="24"/>
          <w:szCs w:val="24"/>
        </w:rPr>
        <w:t>Activity</w:t>
      </w:r>
      <w:r>
        <w:rPr>
          <w:rFonts w:asciiTheme="minorHAnsi" w:eastAsia="ヒラギノ角ゴ Pro W3" w:hAnsiTheme="minorHAnsi"/>
          <w:color w:val="000000"/>
          <w:sz w:val="24"/>
          <w:szCs w:val="24"/>
        </w:rPr>
        <w:t>:</w:t>
      </w:r>
    </w:p>
    <w:p w:rsidR="00CF709E" w:rsidRPr="00603A4B" w:rsidRDefault="00CF709E" w:rsidP="00FF674C">
      <w:pPr>
        <w:numPr>
          <w:ilvl w:val="1"/>
          <w:numId w:val="3"/>
        </w:numPr>
        <w:spacing w:before="120" w:line="276" w:lineRule="auto"/>
        <w:ind w:left="0" w:firstLine="0"/>
        <w:jc w:val="both"/>
        <w:rPr>
          <w:rFonts w:asciiTheme="minorHAnsi" w:eastAsia="ヒラギノ角ゴ Pro W3" w:hAnsiTheme="minorHAnsi"/>
          <w:color w:val="000000"/>
          <w:sz w:val="24"/>
          <w:szCs w:val="24"/>
        </w:rPr>
      </w:pPr>
      <w:r w:rsidRPr="00603A4B">
        <w:rPr>
          <w:rFonts w:asciiTheme="minorHAnsi" w:eastAsia="ヒラギノ角ゴ Pro W3" w:hAnsiTheme="minorHAnsi"/>
          <w:color w:val="000000"/>
          <w:sz w:val="24"/>
          <w:szCs w:val="24"/>
        </w:rPr>
        <w:t>Motions, Hearings,</w:t>
      </w:r>
      <w:r>
        <w:rPr>
          <w:rFonts w:asciiTheme="minorHAnsi" w:eastAsia="ヒラギノ角ゴ Pro W3" w:hAnsiTheme="minorHAnsi"/>
          <w:color w:val="000000"/>
          <w:sz w:val="24"/>
          <w:szCs w:val="24"/>
        </w:rPr>
        <w:t xml:space="preserve"> ADR, or Other Meetings Planned</w:t>
      </w:r>
    </w:p>
    <w:p w:rsidR="00CF709E" w:rsidRPr="00603A4B" w:rsidRDefault="00CF709E" w:rsidP="00FF674C">
      <w:pPr>
        <w:numPr>
          <w:ilvl w:val="2"/>
          <w:numId w:val="3"/>
        </w:numPr>
        <w:spacing w:before="0" w:line="276" w:lineRule="auto"/>
        <w:ind w:left="450" w:firstLine="0"/>
        <w:jc w:val="both"/>
        <w:rPr>
          <w:rFonts w:asciiTheme="minorHAnsi" w:eastAsia="ヒラギノ角ゴ Pro W3" w:hAnsiTheme="minorHAnsi"/>
          <w:color w:val="000000"/>
          <w:sz w:val="24"/>
          <w:szCs w:val="24"/>
        </w:rPr>
      </w:pPr>
      <w:r w:rsidRPr="00603A4B">
        <w:rPr>
          <w:rFonts w:asciiTheme="minorHAnsi" w:eastAsia="ヒラギノ角ゴ Pro W3" w:hAnsiTheme="minorHAnsi"/>
          <w:color w:val="000000"/>
          <w:sz w:val="24"/>
          <w:szCs w:val="24"/>
        </w:rPr>
        <w:t>Activity</w:t>
      </w:r>
      <w:r>
        <w:rPr>
          <w:rFonts w:asciiTheme="minorHAnsi" w:eastAsia="ヒラギノ角ゴ Pro W3" w:hAnsiTheme="minorHAnsi"/>
          <w:color w:val="000000"/>
          <w:sz w:val="24"/>
          <w:szCs w:val="24"/>
        </w:rPr>
        <w:t>:</w:t>
      </w:r>
    </w:p>
    <w:p w:rsidR="00CF709E" w:rsidRPr="00603A4B" w:rsidRDefault="00CF709E" w:rsidP="00FF674C">
      <w:pPr>
        <w:numPr>
          <w:ilvl w:val="2"/>
          <w:numId w:val="3"/>
        </w:numPr>
        <w:spacing w:before="0" w:line="276" w:lineRule="auto"/>
        <w:ind w:left="450" w:firstLine="0"/>
        <w:jc w:val="both"/>
        <w:rPr>
          <w:rFonts w:asciiTheme="minorHAnsi" w:eastAsia="ヒラギノ角ゴ Pro W3" w:hAnsiTheme="minorHAnsi"/>
          <w:color w:val="000000"/>
          <w:sz w:val="24"/>
          <w:szCs w:val="24"/>
        </w:rPr>
      </w:pPr>
      <w:r w:rsidRPr="00603A4B">
        <w:rPr>
          <w:rFonts w:asciiTheme="minorHAnsi" w:eastAsia="ヒラギノ角ゴ Pro W3" w:hAnsiTheme="minorHAnsi"/>
          <w:color w:val="000000"/>
          <w:sz w:val="24"/>
          <w:szCs w:val="24"/>
        </w:rPr>
        <w:t>Activity</w:t>
      </w:r>
      <w:r>
        <w:rPr>
          <w:rFonts w:asciiTheme="minorHAnsi" w:eastAsia="ヒラギノ角ゴ Pro W3" w:hAnsiTheme="minorHAnsi"/>
          <w:color w:val="000000"/>
          <w:sz w:val="24"/>
          <w:szCs w:val="24"/>
        </w:rPr>
        <w:t>:</w:t>
      </w:r>
    </w:p>
    <w:p w:rsidR="00CF709E" w:rsidRPr="00603A4B" w:rsidRDefault="00CF709E" w:rsidP="00FF674C">
      <w:pPr>
        <w:numPr>
          <w:ilvl w:val="1"/>
          <w:numId w:val="3"/>
        </w:numPr>
        <w:spacing w:before="120" w:line="276" w:lineRule="auto"/>
        <w:ind w:left="0" w:firstLine="0"/>
        <w:jc w:val="both"/>
        <w:rPr>
          <w:rFonts w:asciiTheme="minorHAnsi" w:eastAsia="ヒラギノ角ゴ Pro W3" w:hAnsiTheme="minorHAnsi"/>
          <w:color w:val="000000"/>
          <w:sz w:val="24"/>
          <w:szCs w:val="24"/>
        </w:rPr>
      </w:pPr>
      <w:r w:rsidRPr="00603A4B">
        <w:rPr>
          <w:rFonts w:asciiTheme="minorHAnsi" w:eastAsia="ヒラギノ角ゴ Pro W3" w:hAnsiTheme="minorHAnsi"/>
          <w:color w:val="000000"/>
          <w:sz w:val="24"/>
          <w:szCs w:val="24"/>
        </w:rPr>
        <w:t>Research Required</w:t>
      </w:r>
    </w:p>
    <w:p w:rsidR="00CF709E" w:rsidRPr="00603A4B" w:rsidRDefault="00CF709E" w:rsidP="00FF674C">
      <w:pPr>
        <w:numPr>
          <w:ilvl w:val="2"/>
          <w:numId w:val="3"/>
        </w:numPr>
        <w:spacing w:before="0" w:line="276" w:lineRule="auto"/>
        <w:ind w:left="450" w:firstLine="0"/>
        <w:jc w:val="both"/>
        <w:rPr>
          <w:rFonts w:asciiTheme="minorHAnsi" w:eastAsia="ヒラギノ角ゴ Pro W3" w:hAnsiTheme="minorHAnsi"/>
          <w:color w:val="000000"/>
          <w:sz w:val="24"/>
          <w:szCs w:val="24"/>
        </w:rPr>
      </w:pPr>
      <w:r w:rsidRPr="00603A4B">
        <w:rPr>
          <w:rFonts w:asciiTheme="minorHAnsi" w:eastAsia="ヒラギノ角ゴ Pro W3" w:hAnsiTheme="minorHAnsi"/>
          <w:color w:val="000000"/>
          <w:sz w:val="24"/>
          <w:szCs w:val="24"/>
        </w:rPr>
        <w:t>Activity</w:t>
      </w:r>
      <w:r>
        <w:rPr>
          <w:rFonts w:asciiTheme="minorHAnsi" w:eastAsia="ヒラギノ角ゴ Pro W3" w:hAnsiTheme="minorHAnsi"/>
          <w:color w:val="000000"/>
          <w:sz w:val="24"/>
          <w:szCs w:val="24"/>
        </w:rPr>
        <w:t>:</w:t>
      </w:r>
    </w:p>
    <w:p w:rsidR="00CF709E" w:rsidRPr="00603A4B" w:rsidRDefault="00CF709E" w:rsidP="00FF674C">
      <w:pPr>
        <w:numPr>
          <w:ilvl w:val="2"/>
          <w:numId w:val="3"/>
        </w:numPr>
        <w:spacing w:before="0" w:line="276" w:lineRule="auto"/>
        <w:ind w:left="450" w:firstLine="0"/>
        <w:jc w:val="both"/>
        <w:rPr>
          <w:rFonts w:asciiTheme="minorHAnsi" w:eastAsia="ヒラギノ角ゴ Pro W3" w:hAnsiTheme="minorHAnsi"/>
          <w:color w:val="000000"/>
          <w:sz w:val="24"/>
          <w:szCs w:val="24"/>
        </w:rPr>
      </w:pPr>
      <w:r w:rsidRPr="00603A4B">
        <w:rPr>
          <w:rFonts w:asciiTheme="minorHAnsi" w:eastAsia="ヒラギノ角ゴ Pro W3" w:hAnsiTheme="minorHAnsi"/>
          <w:color w:val="000000"/>
          <w:sz w:val="24"/>
          <w:szCs w:val="24"/>
        </w:rPr>
        <w:t>Activity</w:t>
      </w:r>
      <w:r>
        <w:rPr>
          <w:rFonts w:asciiTheme="minorHAnsi" w:eastAsia="ヒラギノ角ゴ Pro W3" w:hAnsiTheme="minorHAnsi"/>
          <w:color w:val="000000"/>
          <w:sz w:val="24"/>
          <w:szCs w:val="24"/>
        </w:rPr>
        <w:t>:</w:t>
      </w:r>
    </w:p>
    <w:p w:rsidR="00CF709E" w:rsidRDefault="00CF709E" w:rsidP="00CF709E">
      <w:pPr>
        <w:spacing w:before="0" w:after="120" w:line="276" w:lineRule="auto"/>
        <w:jc w:val="both"/>
        <w:rPr>
          <w:rFonts w:asciiTheme="minorHAnsi" w:eastAsia="Calibri" w:hAnsiTheme="minorHAnsi"/>
          <w:b/>
          <w:sz w:val="22"/>
          <w:szCs w:val="22"/>
          <w:u w:val="single"/>
        </w:rPr>
      </w:pPr>
    </w:p>
    <w:p w:rsidR="00FF674C" w:rsidRDefault="00FF674C" w:rsidP="00FF674C">
      <w:pPr>
        <w:spacing w:before="0" w:after="120" w:line="276" w:lineRule="auto"/>
        <w:ind w:left="0" w:firstLine="0"/>
        <w:jc w:val="center"/>
        <w:rPr>
          <w:rFonts w:asciiTheme="minorHAnsi" w:eastAsia="Calibri" w:hAnsiTheme="minorHAnsi"/>
          <w:b/>
          <w:sz w:val="22"/>
          <w:szCs w:val="22"/>
          <w:u w:val="single"/>
        </w:rPr>
      </w:pPr>
      <w:r>
        <w:rPr>
          <w:rFonts w:asciiTheme="minorHAnsi" w:eastAsia="Calibri" w:hAnsiTheme="minorHAnsi"/>
          <w:b/>
          <w:sz w:val="22"/>
          <w:szCs w:val="22"/>
          <w:u w:val="single"/>
        </w:rPr>
        <w:br w:type="page"/>
      </w:r>
    </w:p>
    <w:p w:rsidR="00CF709E" w:rsidRDefault="00CF709E" w:rsidP="00FF674C">
      <w:pPr>
        <w:spacing w:before="0" w:after="120" w:line="276" w:lineRule="auto"/>
        <w:ind w:left="0" w:firstLine="0"/>
        <w:jc w:val="center"/>
        <w:rPr>
          <w:rFonts w:asciiTheme="minorHAnsi" w:eastAsia="Calibri" w:hAnsiTheme="minorHAnsi"/>
          <w:b/>
          <w:sz w:val="24"/>
          <w:szCs w:val="22"/>
          <w:u w:val="single"/>
        </w:rPr>
      </w:pPr>
      <w:r w:rsidRPr="006B17E8">
        <w:rPr>
          <w:rFonts w:asciiTheme="minorHAnsi" w:eastAsia="Calibri" w:hAnsiTheme="minorHAnsi"/>
          <w:b/>
          <w:sz w:val="24"/>
          <w:szCs w:val="22"/>
          <w:u w:val="single"/>
        </w:rPr>
        <w:lastRenderedPageBreak/>
        <w:t>90 DAY PLAN AND ESTIMATE</w:t>
      </w:r>
    </w:p>
    <w:p w:rsidR="00C61B9C" w:rsidRPr="00C61B9C" w:rsidRDefault="00C61B9C" w:rsidP="00FF674C">
      <w:pPr>
        <w:spacing w:before="0" w:after="120" w:line="276" w:lineRule="auto"/>
        <w:ind w:left="0" w:firstLine="0"/>
        <w:jc w:val="center"/>
        <w:rPr>
          <w:rFonts w:asciiTheme="minorHAnsi" w:eastAsia="Calibri" w:hAnsiTheme="minorHAnsi"/>
          <w:color w:val="FF0000"/>
          <w:sz w:val="24"/>
          <w:szCs w:val="22"/>
        </w:rPr>
      </w:pPr>
      <w:r>
        <w:rPr>
          <w:rFonts w:asciiTheme="minorHAnsi" w:eastAsia="Calibri" w:hAnsiTheme="minorHAnsi"/>
          <w:color w:val="FF0000"/>
          <w:sz w:val="24"/>
          <w:szCs w:val="22"/>
        </w:rPr>
        <w:t>(Add lines as necessary)</w:t>
      </w:r>
    </w:p>
    <w:p w:rsidR="00CF709E" w:rsidRPr="00603A4B" w:rsidRDefault="00CF709E" w:rsidP="00CF709E">
      <w:pPr>
        <w:spacing w:before="0" w:after="120" w:line="276" w:lineRule="auto"/>
        <w:jc w:val="both"/>
        <w:rPr>
          <w:rFonts w:asciiTheme="minorHAnsi" w:eastAsia="Calibri" w:hAnsiTheme="minorHAnsi"/>
          <w:sz w:val="22"/>
          <w:szCs w:val="22"/>
        </w:rPr>
      </w:pPr>
    </w:p>
    <w:tbl>
      <w:tblPr>
        <w:tblW w:w="96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50"/>
        <w:gridCol w:w="990"/>
        <w:gridCol w:w="1260"/>
        <w:gridCol w:w="810"/>
        <w:gridCol w:w="2250"/>
        <w:gridCol w:w="1170"/>
      </w:tblGrid>
      <w:tr w:rsidR="00CF709E" w:rsidRPr="00603A4B" w:rsidTr="00811519">
        <w:tc>
          <w:tcPr>
            <w:tcW w:w="9630"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CF709E" w:rsidRPr="00603A4B" w:rsidRDefault="00CF709E" w:rsidP="00811519">
            <w:pPr>
              <w:spacing w:before="0" w:after="120" w:line="276" w:lineRule="auto"/>
              <w:jc w:val="center"/>
              <w:rPr>
                <w:rFonts w:asciiTheme="minorHAnsi" w:eastAsia="Calibri" w:hAnsiTheme="minorHAnsi"/>
              </w:rPr>
            </w:pPr>
            <w:r w:rsidRPr="00A456EE">
              <w:rPr>
                <w:rFonts w:asciiTheme="minorHAnsi" w:eastAsia="Calibri" w:hAnsiTheme="minorHAnsi"/>
                <w:b/>
                <w:sz w:val="24"/>
              </w:rPr>
              <w:t>90 Day Plan and Estimated Fees and Expenses</w:t>
            </w:r>
          </w:p>
        </w:tc>
      </w:tr>
      <w:tr w:rsidR="00CF709E" w:rsidRPr="00603A4B" w:rsidTr="00811519">
        <w:tc>
          <w:tcPr>
            <w:tcW w:w="315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jc w:val="center"/>
              <w:rPr>
                <w:rFonts w:asciiTheme="minorHAnsi" w:eastAsia="Calibri" w:hAnsiTheme="minorHAnsi"/>
              </w:rPr>
            </w:pPr>
            <w:r w:rsidRPr="00603A4B">
              <w:rPr>
                <w:rFonts w:asciiTheme="minorHAnsi" w:eastAsia="Calibri" w:hAnsiTheme="minorHAnsi"/>
                <w:b/>
              </w:rPr>
              <w:t>Activity</w:t>
            </w:r>
          </w:p>
        </w:tc>
        <w:tc>
          <w:tcPr>
            <w:tcW w:w="99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jc w:val="center"/>
              <w:rPr>
                <w:rFonts w:asciiTheme="minorHAnsi" w:eastAsia="Calibri" w:hAnsiTheme="minorHAnsi"/>
                <w:b/>
              </w:rPr>
            </w:pPr>
            <w:r w:rsidRPr="00603A4B">
              <w:rPr>
                <w:rFonts w:asciiTheme="minorHAnsi" w:eastAsia="Calibri" w:hAnsiTheme="minorHAnsi"/>
                <w:b/>
              </w:rPr>
              <w:t>Hours</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ind w:left="-18" w:firstLine="18"/>
              <w:jc w:val="center"/>
              <w:rPr>
                <w:rFonts w:asciiTheme="minorHAnsi" w:eastAsia="Calibri" w:hAnsiTheme="minorHAnsi"/>
                <w:b/>
              </w:rPr>
            </w:pPr>
            <w:r w:rsidRPr="00603A4B">
              <w:rPr>
                <w:rFonts w:asciiTheme="minorHAnsi" w:eastAsia="Calibri" w:hAnsiTheme="minorHAnsi"/>
                <w:b/>
              </w:rPr>
              <w:t>Attorney/ P</w:t>
            </w:r>
            <w:r>
              <w:rPr>
                <w:rFonts w:asciiTheme="minorHAnsi" w:eastAsia="Calibri" w:hAnsiTheme="minorHAnsi"/>
                <w:b/>
              </w:rPr>
              <w:t>aralegal Names</w:t>
            </w:r>
          </w:p>
        </w:tc>
        <w:tc>
          <w:tcPr>
            <w:tcW w:w="81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jc w:val="center"/>
              <w:rPr>
                <w:rFonts w:asciiTheme="minorHAnsi" w:eastAsia="Calibri" w:hAnsiTheme="minorHAnsi"/>
                <w:b/>
              </w:rPr>
            </w:pPr>
            <w:r w:rsidRPr="00603A4B">
              <w:rPr>
                <w:rFonts w:asciiTheme="minorHAnsi" w:eastAsia="Calibri" w:hAnsiTheme="minorHAnsi"/>
                <w:b/>
              </w:rPr>
              <w:t>Rate</w:t>
            </w:r>
          </w:p>
        </w:tc>
        <w:tc>
          <w:tcPr>
            <w:tcW w:w="2250" w:type="dxa"/>
            <w:tcBorders>
              <w:top w:val="single" w:sz="4" w:space="0" w:color="auto"/>
              <w:left w:val="single" w:sz="4" w:space="0" w:color="auto"/>
              <w:bottom w:val="single" w:sz="4" w:space="0" w:color="auto"/>
              <w:right w:val="single" w:sz="4" w:space="0" w:color="auto"/>
            </w:tcBorders>
          </w:tcPr>
          <w:p w:rsidR="00CF709E" w:rsidRPr="00603A4B" w:rsidRDefault="00CF709E" w:rsidP="00811519">
            <w:pPr>
              <w:spacing w:before="0" w:after="120" w:line="276" w:lineRule="auto"/>
              <w:jc w:val="center"/>
              <w:rPr>
                <w:rFonts w:asciiTheme="minorHAnsi" w:eastAsia="Calibri" w:hAnsiTheme="minorHAnsi"/>
                <w:b/>
              </w:rPr>
            </w:pPr>
            <w:r w:rsidRPr="00603A4B">
              <w:rPr>
                <w:rFonts w:asciiTheme="minorHAnsi" w:eastAsia="Calibri" w:hAnsiTheme="minorHAnsi"/>
                <w:b/>
              </w:rPr>
              <w:t>Purpose</w:t>
            </w:r>
          </w:p>
        </w:tc>
        <w:tc>
          <w:tcPr>
            <w:tcW w:w="117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jc w:val="center"/>
              <w:rPr>
                <w:rFonts w:asciiTheme="minorHAnsi" w:eastAsia="Calibri" w:hAnsiTheme="minorHAnsi"/>
                <w:b/>
              </w:rPr>
            </w:pPr>
            <w:r w:rsidRPr="00603A4B">
              <w:rPr>
                <w:rFonts w:asciiTheme="minorHAnsi" w:eastAsia="Calibri" w:hAnsiTheme="minorHAnsi"/>
                <w:b/>
              </w:rPr>
              <w:t>Total</w:t>
            </w:r>
          </w:p>
        </w:tc>
      </w:tr>
      <w:tr w:rsidR="00CF709E" w:rsidRPr="00603A4B" w:rsidTr="00811519">
        <w:tc>
          <w:tcPr>
            <w:tcW w:w="3150" w:type="dxa"/>
            <w:tcBorders>
              <w:top w:val="single" w:sz="4" w:space="0" w:color="auto"/>
              <w:left w:val="single" w:sz="4" w:space="0" w:color="auto"/>
              <w:bottom w:val="single" w:sz="4" w:space="0" w:color="auto"/>
              <w:right w:val="single" w:sz="4" w:space="0" w:color="auto"/>
            </w:tcBorders>
            <w:shd w:val="clear" w:color="auto" w:fill="auto"/>
            <w:tcMar>
              <w:left w:w="115" w:type="dxa"/>
              <w:right w:w="115" w:type="dxa"/>
            </w:tcMar>
          </w:tcPr>
          <w:p w:rsidR="00CF709E" w:rsidRPr="00603A4B" w:rsidRDefault="00CF709E" w:rsidP="00CF709E">
            <w:pPr>
              <w:numPr>
                <w:ilvl w:val="0"/>
                <w:numId w:val="1"/>
              </w:numPr>
              <w:spacing w:before="0" w:after="120" w:line="276" w:lineRule="auto"/>
              <w:jc w:val="both"/>
              <w:rPr>
                <w:rFonts w:asciiTheme="minorHAnsi" w:eastAsia="Calibri" w:hAnsiTheme="minorHAnsi"/>
              </w:rPr>
            </w:pPr>
          </w:p>
        </w:tc>
        <w:tc>
          <w:tcPr>
            <w:tcW w:w="99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jc w:val="both"/>
              <w:rPr>
                <w:rFonts w:asciiTheme="minorHAnsi" w:eastAsia="Calibri" w:hAnsiTheme="minorHAnsi"/>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jc w:val="both"/>
              <w:rPr>
                <w:rFonts w:asciiTheme="minorHAnsi" w:eastAsia="Calibri" w:hAnsiTheme="minorHAnsi"/>
              </w:rPr>
            </w:pPr>
          </w:p>
        </w:tc>
        <w:tc>
          <w:tcPr>
            <w:tcW w:w="81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jc w:val="both"/>
              <w:rPr>
                <w:rFonts w:asciiTheme="minorHAnsi" w:eastAsia="Calibri" w:hAnsiTheme="minorHAnsi"/>
              </w:rPr>
            </w:pPr>
          </w:p>
        </w:tc>
        <w:tc>
          <w:tcPr>
            <w:tcW w:w="2250" w:type="dxa"/>
            <w:tcBorders>
              <w:top w:val="single" w:sz="4" w:space="0" w:color="auto"/>
              <w:left w:val="single" w:sz="4" w:space="0" w:color="auto"/>
              <w:bottom w:val="single" w:sz="4" w:space="0" w:color="auto"/>
              <w:right w:val="single" w:sz="4" w:space="0" w:color="auto"/>
            </w:tcBorders>
            <w:tcMar>
              <w:left w:w="115" w:type="dxa"/>
              <w:right w:w="115" w:type="dxa"/>
            </w:tcMar>
          </w:tcPr>
          <w:p w:rsidR="00CF709E" w:rsidRPr="00603A4B" w:rsidRDefault="00CF709E" w:rsidP="00811519">
            <w:pPr>
              <w:spacing w:before="0" w:after="120" w:line="276" w:lineRule="auto"/>
              <w:jc w:val="both"/>
              <w:rPr>
                <w:rFonts w:asciiTheme="minorHAnsi" w:eastAsia="Calibri" w:hAnsiTheme="minorHAnsi"/>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CF709E" w:rsidRPr="00603A4B" w:rsidRDefault="00CF709E" w:rsidP="00811519">
            <w:pPr>
              <w:spacing w:before="0" w:after="120" w:line="276" w:lineRule="auto"/>
              <w:rPr>
                <w:rFonts w:asciiTheme="minorHAnsi" w:eastAsia="Calibri" w:hAnsiTheme="minorHAnsi"/>
              </w:rPr>
            </w:pPr>
            <w:r w:rsidRPr="00603A4B">
              <w:rPr>
                <w:rFonts w:asciiTheme="minorHAnsi" w:eastAsia="Calibri" w:hAnsiTheme="minorHAnsi"/>
              </w:rPr>
              <w:t>$</w:t>
            </w:r>
          </w:p>
        </w:tc>
      </w:tr>
      <w:tr w:rsidR="00CF709E" w:rsidRPr="00603A4B" w:rsidTr="00811519">
        <w:tc>
          <w:tcPr>
            <w:tcW w:w="3150" w:type="dxa"/>
            <w:tcBorders>
              <w:top w:val="single" w:sz="4" w:space="0" w:color="auto"/>
              <w:left w:val="single" w:sz="4" w:space="0" w:color="auto"/>
              <w:bottom w:val="single" w:sz="4" w:space="0" w:color="auto"/>
              <w:right w:val="single" w:sz="4" w:space="0" w:color="auto"/>
            </w:tcBorders>
            <w:shd w:val="clear" w:color="auto" w:fill="auto"/>
            <w:tcMar>
              <w:left w:w="115" w:type="dxa"/>
              <w:right w:w="115" w:type="dxa"/>
            </w:tcMar>
          </w:tcPr>
          <w:p w:rsidR="00CF709E" w:rsidRPr="00603A4B" w:rsidRDefault="00CF709E" w:rsidP="00CF709E">
            <w:pPr>
              <w:numPr>
                <w:ilvl w:val="0"/>
                <w:numId w:val="1"/>
              </w:numPr>
              <w:spacing w:before="0" w:after="120" w:line="276" w:lineRule="auto"/>
              <w:jc w:val="both"/>
              <w:rPr>
                <w:rFonts w:asciiTheme="minorHAnsi" w:eastAsia="Calibri" w:hAnsiTheme="minorHAnsi"/>
              </w:rPr>
            </w:pPr>
          </w:p>
        </w:tc>
        <w:tc>
          <w:tcPr>
            <w:tcW w:w="99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jc w:val="both"/>
              <w:rPr>
                <w:rFonts w:asciiTheme="minorHAnsi" w:eastAsia="Calibri" w:hAnsiTheme="minorHAnsi"/>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jc w:val="both"/>
              <w:rPr>
                <w:rFonts w:asciiTheme="minorHAnsi" w:eastAsia="Calibri" w:hAnsiTheme="minorHAnsi"/>
              </w:rPr>
            </w:pPr>
          </w:p>
        </w:tc>
        <w:tc>
          <w:tcPr>
            <w:tcW w:w="81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jc w:val="both"/>
              <w:rPr>
                <w:rFonts w:asciiTheme="minorHAnsi" w:eastAsia="Calibri" w:hAnsiTheme="minorHAnsi"/>
              </w:rPr>
            </w:pPr>
          </w:p>
        </w:tc>
        <w:tc>
          <w:tcPr>
            <w:tcW w:w="2250" w:type="dxa"/>
            <w:tcBorders>
              <w:top w:val="single" w:sz="4" w:space="0" w:color="auto"/>
              <w:left w:val="single" w:sz="4" w:space="0" w:color="auto"/>
              <w:bottom w:val="single" w:sz="4" w:space="0" w:color="auto"/>
              <w:right w:val="single" w:sz="4" w:space="0" w:color="auto"/>
            </w:tcBorders>
            <w:tcMar>
              <w:left w:w="115" w:type="dxa"/>
              <w:right w:w="115" w:type="dxa"/>
            </w:tcMar>
          </w:tcPr>
          <w:p w:rsidR="00CF709E" w:rsidRPr="00603A4B" w:rsidRDefault="00CF709E" w:rsidP="00811519">
            <w:pPr>
              <w:spacing w:before="0" w:after="120" w:line="276" w:lineRule="auto"/>
              <w:jc w:val="both"/>
              <w:rPr>
                <w:rFonts w:asciiTheme="minorHAnsi" w:eastAsia="Calibri" w:hAnsiTheme="minorHAnsi"/>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CF709E" w:rsidRPr="00603A4B" w:rsidRDefault="00CF709E" w:rsidP="00811519">
            <w:pPr>
              <w:spacing w:before="0" w:after="120" w:line="276" w:lineRule="auto"/>
              <w:rPr>
                <w:rFonts w:asciiTheme="minorHAnsi" w:eastAsia="Calibri" w:hAnsiTheme="minorHAnsi"/>
              </w:rPr>
            </w:pPr>
            <w:r w:rsidRPr="00603A4B">
              <w:rPr>
                <w:rFonts w:asciiTheme="minorHAnsi" w:eastAsia="Calibri" w:hAnsiTheme="minorHAnsi"/>
              </w:rPr>
              <w:t>$</w:t>
            </w:r>
          </w:p>
        </w:tc>
      </w:tr>
      <w:tr w:rsidR="00CF709E" w:rsidRPr="00603A4B" w:rsidTr="00811519">
        <w:tc>
          <w:tcPr>
            <w:tcW w:w="3150" w:type="dxa"/>
            <w:tcBorders>
              <w:top w:val="single" w:sz="4" w:space="0" w:color="auto"/>
              <w:left w:val="single" w:sz="4" w:space="0" w:color="auto"/>
              <w:bottom w:val="single" w:sz="4" w:space="0" w:color="auto"/>
              <w:right w:val="single" w:sz="4" w:space="0" w:color="auto"/>
            </w:tcBorders>
            <w:shd w:val="clear" w:color="auto" w:fill="auto"/>
            <w:tcMar>
              <w:left w:w="115" w:type="dxa"/>
              <w:right w:w="115" w:type="dxa"/>
            </w:tcMar>
          </w:tcPr>
          <w:p w:rsidR="00CF709E" w:rsidRPr="00603A4B" w:rsidRDefault="00CF709E" w:rsidP="00CF709E">
            <w:pPr>
              <w:numPr>
                <w:ilvl w:val="0"/>
                <w:numId w:val="1"/>
              </w:numPr>
              <w:spacing w:before="0" w:after="120" w:line="276" w:lineRule="auto"/>
              <w:jc w:val="both"/>
              <w:rPr>
                <w:rFonts w:asciiTheme="minorHAnsi" w:eastAsia="Calibri" w:hAnsiTheme="minorHAnsi"/>
              </w:rPr>
            </w:pPr>
          </w:p>
        </w:tc>
        <w:tc>
          <w:tcPr>
            <w:tcW w:w="99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jc w:val="both"/>
              <w:rPr>
                <w:rFonts w:asciiTheme="minorHAnsi" w:eastAsia="Calibri" w:hAnsiTheme="minorHAnsi"/>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jc w:val="both"/>
              <w:rPr>
                <w:rFonts w:asciiTheme="minorHAnsi" w:eastAsia="Calibri" w:hAnsiTheme="minorHAnsi"/>
              </w:rPr>
            </w:pPr>
          </w:p>
        </w:tc>
        <w:tc>
          <w:tcPr>
            <w:tcW w:w="81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jc w:val="both"/>
              <w:rPr>
                <w:rFonts w:asciiTheme="minorHAnsi" w:eastAsia="Calibri" w:hAnsiTheme="minorHAnsi"/>
              </w:rPr>
            </w:pPr>
          </w:p>
        </w:tc>
        <w:tc>
          <w:tcPr>
            <w:tcW w:w="2250" w:type="dxa"/>
            <w:tcBorders>
              <w:top w:val="single" w:sz="4" w:space="0" w:color="auto"/>
              <w:left w:val="single" w:sz="4" w:space="0" w:color="auto"/>
              <w:bottom w:val="single" w:sz="4" w:space="0" w:color="auto"/>
              <w:right w:val="single" w:sz="4" w:space="0" w:color="auto"/>
            </w:tcBorders>
            <w:tcMar>
              <w:left w:w="115" w:type="dxa"/>
              <w:right w:w="115" w:type="dxa"/>
            </w:tcMar>
          </w:tcPr>
          <w:p w:rsidR="00CF709E" w:rsidRPr="00603A4B" w:rsidRDefault="00CF709E" w:rsidP="00811519">
            <w:pPr>
              <w:spacing w:before="0" w:after="120" w:line="276" w:lineRule="auto"/>
              <w:jc w:val="both"/>
              <w:rPr>
                <w:rFonts w:asciiTheme="minorHAnsi" w:eastAsia="Calibri" w:hAnsiTheme="minorHAnsi"/>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CF709E" w:rsidRPr="00603A4B" w:rsidRDefault="00CF709E" w:rsidP="00811519">
            <w:pPr>
              <w:spacing w:before="0" w:after="120" w:line="276" w:lineRule="auto"/>
              <w:rPr>
                <w:rFonts w:asciiTheme="minorHAnsi" w:eastAsia="Calibri" w:hAnsiTheme="minorHAnsi"/>
              </w:rPr>
            </w:pPr>
            <w:r w:rsidRPr="00603A4B">
              <w:rPr>
                <w:rFonts w:asciiTheme="minorHAnsi" w:eastAsia="Calibri" w:hAnsiTheme="minorHAnsi"/>
              </w:rPr>
              <w:t>$</w:t>
            </w:r>
          </w:p>
        </w:tc>
      </w:tr>
      <w:tr w:rsidR="00CF709E" w:rsidRPr="00603A4B" w:rsidTr="00811519">
        <w:tc>
          <w:tcPr>
            <w:tcW w:w="3150" w:type="dxa"/>
            <w:tcBorders>
              <w:top w:val="single" w:sz="4" w:space="0" w:color="auto"/>
              <w:left w:val="single" w:sz="4" w:space="0" w:color="auto"/>
              <w:bottom w:val="single" w:sz="4" w:space="0" w:color="auto"/>
              <w:right w:val="single" w:sz="4" w:space="0" w:color="auto"/>
            </w:tcBorders>
            <w:shd w:val="clear" w:color="auto" w:fill="auto"/>
            <w:tcMar>
              <w:left w:w="115" w:type="dxa"/>
              <w:right w:w="115" w:type="dxa"/>
            </w:tcMar>
          </w:tcPr>
          <w:p w:rsidR="00CF709E" w:rsidRPr="00603A4B" w:rsidRDefault="00CF709E" w:rsidP="00CF709E">
            <w:pPr>
              <w:numPr>
                <w:ilvl w:val="0"/>
                <w:numId w:val="1"/>
              </w:numPr>
              <w:spacing w:before="0" w:after="120" w:line="276" w:lineRule="auto"/>
              <w:jc w:val="both"/>
              <w:rPr>
                <w:rFonts w:asciiTheme="minorHAnsi" w:eastAsia="Calibri" w:hAnsiTheme="minorHAnsi"/>
              </w:rPr>
            </w:pPr>
          </w:p>
        </w:tc>
        <w:tc>
          <w:tcPr>
            <w:tcW w:w="99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jc w:val="both"/>
              <w:rPr>
                <w:rFonts w:asciiTheme="minorHAnsi" w:eastAsia="Calibri" w:hAnsiTheme="minorHAnsi"/>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jc w:val="both"/>
              <w:rPr>
                <w:rFonts w:asciiTheme="minorHAnsi" w:eastAsia="Calibri" w:hAnsiTheme="minorHAnsi"/>
              </w:rPr>
            </w:pPr>
          </w:p>
        </w:tc>
        <w:tc>
          <w:tcPr>
            <w:tcW w:w="81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jc w:val="both"/>
              <w:rPr>
                <w:rFonts w:asciiTheme="minorHAnsi" w:eastAsia="Calibri" w:hAnsiTheme="minorHAnsi"/>
              </w:rPr>
            </w:pPr>
          </w:p>
        </w:tc>
        <w:tc>
          <w:tcPr>
            <w:tcW w:w="2250" w:type="dxa"/>
            <w:tcBorders>
              <w:top w:val="single" w:sz="4" w:space="0" w:color="auto"/>
              <w:left w:val="single" w:sz="4" w:space="0" w:color="auto"/>
              <w:bottom w:val="single" w:sz="4" w:space="0" w:color="auto"/>
              <w:right w:val="single" w:sz="4" w:space="0" w:color="auto"/>
            </w:tcBorders>
            <w:tcMar>
              <w:left w:w="115" w:type="dxa"/>
              <w:right w:w="115" w:type="dxa"/>
            </w:tcMar>
          </w:tcPr>
          <w:p w:rsidR="00CF709E" w:rsidRPr="00603A4B" w:rsidRDefault="00CF709E" w:rsidP="00811519">
            <w:pPr>
              <w:spacing w:before="0" w:after="120" w:line="276" w:lineRule="auto"/>
              <w:jc w:val="both"/>
              <w:rPr>
                <w:rFonts w:asciiTheme="minorHAnsi" w:eastAsia="Calibri" w:hAnsiTheme="minorHAnsi"/>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CF709E" w:rsidRPr="00603A4B" w:rsidRDefault="00CF709E" w:rsidP="00811519">
            <w:pPr>
              <w:spacing w:before="0" w:after="120" w:line="276" w:lineRule="auto"/>
              <w:rPr>
                <w:rFonts w:asciiTheme="minorHAnsi" w:eastAsia="Calibri" w:hAnsiTheme="minorHAnsi"/>
              </w:rPr>
            </w:pPr>
            <w:r w:rsidRPr="00603A4B">
              <w:rPr>
                <w:rFonts w:asciiTheme="minorHAnsi" w:eastAsia="Calibri" w:hAnsiTheme="minorHAnsi"/>
              </w:rPr>
              <w:t>$</w:t>
            </w:r>
          </w:p>
        </w:tc>
      </w:tr>
      <w:tr w:rsidR="00CF709E" w:rsidRPr="00603A4B" w:rsidTr="00811519">
        <w:tc>
          <w:tcPr>
            <w:tcW w:w="3150" w:type="dxa"/>
            <w:tcBorders>
              <w:top w:val="single" w:sz="4" w:space="0" w:color="auto"/>
              <w:left w:val="single" w:sz="4" w:space="0" w:color="auto"/>
              <w:bottom w:val="single" w:sz="4" w:space="0" w:color="auto"/>
              <w:right w:val="single" w:sz="4" w:space="0" w:color="auto"/>
            </w:tcBorders>
            <w:shd w:val="clear" w:color="auto" w:fill="auto"/>
            <w:tcMar>
              <w:left w:w="115" w:type="dxa"/>
              <w:right w:w="115" w:type="dxa"/>
            </w:tcMar>
          </w:tcPr>
          <w:p w:rsidR="00CF709E" w:rsidRPr="00603A4B" w:rsidRDefault="00CF709E" w:rsidP="00CF709E">
            <w:pPr>
              <w:numPr>
                <w:ilvl w:val="0"/>
                <w:numId w:val="1"/>
              </w:numPr>
              <w:spacing w:before="0" w:after="120" w:line="276" w:lineRule="auto"/>
              <w:jc w:val="both"/>
              <w:rPr>
                <w:rFonts w:asciiTheme="minorHAnsi" w:eastAsia="Calibri" w:hAnsiTheme="minorHAnsi"/>
              </w:rPr>
            </w:pPr>
          </w:p>
        </w:tc>
        <w:tc>
          <w:tcPr>
            <w:tcW w:w="99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jc w:val="both"/>
              <w:rPr>
                <w:rFonts w:asciiTheme="minorHAnsi" w:eastAsia="Calibri" w:hAnsiTheme="minorHAnsi"/>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jc w:val="both"/>
              <w:rPr>
                <w:rFonts w:asciiTheme="minorHAnsi" w:eastAsia="Calibri" w:hAnsiTheme="minorHAnsi"/>
              </w:rPr>
            </w:pPr>
          </w:p>
        </w:tc>
        <w:tc>
          <w:tcPr>
            <w:tcW w:w="81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jc w:val="both"/>
              <w:rPr>
                <w:rFonts w:asciiTheme="minorHAnsi" w:eastAsia="Calibri" w:hAnsiTheme="minorHAnsi"/>
              </w:rPr>
            </w:pPr>
          </w:p>
        </w:tc>
        <w:tc>
          <w:tcPr>
            <w:tcW w:w="2250" w:type="dxa"/>
            <w:tcBorders>
              <w:top w:val="single" w:sz="4" w:space="0" w:color="auto"/>
              <w:left w:val="single" w:sz="4" w:space="0" w:color="auto"/>
              <w:bottom w:val="single" w:sz="4" w:space="0" w:color="auto"/>
              <w:right w:val="single" w:sz="4" w:space="0" w:color="auto"/>
            </w:tcBorders>
            <w:tcMar>
              <w:left w:w="115" w:type="dxa"/>
              <w:right w:w="115" w:type="dxa"/>
            </w:tcMar>
          </w:tcPr>
          <w:p w:rsidR="00CF709E" w:rsidRPr="00603A4B" w:rsidRDefault="00CF709E" w:rsidP="00811519">
            <w:pPr>
              <w:spacing w:before="0" w:after="120" w:line="276" w:lineRule="auto"/>
              <w:jc w:val="both"/>
              <w:rPr>
                <w:rFonts w:asciiTheme="minorHAnsi" w:eastAsia="Calibri" w:hAnsiTheme="minorHAnsi"/>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CF709E" w:rsidRPr="00603A4B" w:rsidRDefault="00CF709E" w:rsidP="00811519">
            <w:pPr>
              <w:spacing w:before="0" w:after="120" w:line="276" w:lineRule="auto"/>
              <w:rPr>
                <w:rFonts w:asciiTheme="minorHAnsi" w:eastAsia="Calibri" w:hAnsiTheme="minorHAnsi"/>
              </w:rPr>
            </w:pPr>
            <w:r w:rsidRPr="00603A4B">
              <w:rPr>
                <w:rFonts w:asciiTheme="minorHAnsi" w:eastAsia="Calibri" w:hAnsiTheme="minorHAnsi"/>
              </w:rPr>
              <w:t>$</w:t>
            </w:r>
          </w:p>
        </w:tc>
      </w:tr>
      <w:tr w:rsidR="00CF709E" w:rsidRPr="00603A4B" w:rsidTr="00811519">
        <w:tc>
          <w:tcPr>
            <w:tcW w:w="3150" w:type="dxa"/>
            <w:tcBorders>
              <w:top w:val="single" w:sz="4" w:space="0" w:color="auto"/>
              <w:left w:val="single" w:sz="4" w:space="0" w:color="auto"/>
              <w:bottom w:val="single" w:sz="4" w:space="0" w:color="auto"/>
              <w:right w:val="single" w:sz="4" w:space="0" w:color="auto"/>
            </w:tcBorders>
            <w:shd w:val="clear" w:color="auto" w:fill="auto"/>
            <w:tcMar>
              <w:left w:w="115" w:type="dxa"/>
              <w:right w:w="115" w:type="dxa"/>
            </w:tcMar>
          </w:tcPr>
          <w:p w:rsidR="00CF709E" w:rsidRPr="00603A4B" w:rsidRDefault="00CF709E" w:rsidP="00811519">
            <w:pPr>
              <w:spacing w:before="0" w:after="120" w:line="276" w:lineRule="auto"/>
              <w:jc w:val="center"/>
              <w:rPr>
                <w:rFonts w:asciiTheme="minorHAnsi" w:eastAsia="Calibri" w:hAnsiTheme="minorHAnsi"/>
                <w:b/>
              </w:rPr>
            </w:pPr>
            <w:r w:rsidRPr="00603A4B">
              <w:rPr>
                <w:rFonts w:asciiTheme="minorHAnsi" w:eastAsia="Calibri" w:hAnsiTheme="minorHAnsi"/>
                <w:b/>
              </w:rPr>
              <w:t>Expense</w:t>
            </w:r>
          </w:p>
        </w:tc>
        <w:tc>
          <w:tcPr>
            <w:tcW w:w="99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jc w:val="center"/>
              <w:rPr>
                <w:rFonts w:asciiTheme="minorHAnsi" w:eastAsia="Calibri" w:hAnsiTheme="minorHAnsi"/>
                <w:b/>
              </w:rPr>
            </w:pPr>
            <w:r w:rsidRPr="00603A4B">
              <w:rPr>
                <w:rFonts w:asciiTheme="minorHAnsi" w:eastAsia="Calibri" w:hAnsiTheme="minorHAnsi"/>
                <w:b/>
              </w:rPr>
              <w:t>Hours</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jc w:val="center"/>
              <w:rPr>
                <w:rFonts w:asciiTheme="minorHAnsi" w:eastAsia="Calibri" w:hAnsiTheme="minorHAnsi"/>
                <w:b/>
              </w:rPr>
            </w:pPr>
            <w:r w:rsidRPr="00603A4B">
              <w:rPr>
                <w:rFonts w:asciiTheme="minorHAnsi" w:eastAsia="Calibri" w:hAnsiTheme="minorHAnsi"/>
                <w:b/>
              </w:rPr>
              <w:t>Provider</w:t>
            </w:r>
          </w:p>
        </w:tc>
        <w:tc>
          <w:tcPr>
            <w:tcW w:w="81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jc w:val="center"/>
              <w:rPr>
                <w:rFonts w:asciiTheme="minorHAnsi" w:eastAsia="Calibri" w:hAnsiTheme="minorHAnsi"/>
                <w:b/>
              </w:rPr>
            </w:pPr>
            <w:r w:rsidRPr="00603A4B">
              <w:rPr>
                <w:rFonts w:asciiTheme="minorHAnsi" w:eastAsia="Calibri" w:hAnsiTheme="minorHAnsi"/>
                <w:b/>
              </w:rPr>
              <w:t>Rate</w:t>
            </w:r>
          </w:p>
        </w:tc>
        <w:tc>
          <w:tcPr>
            <w:tcW w:w="2250" w:type="dxa"/>
            <w:tcBorders>
              <w:top w:val="single" w:sz="4" w:space="0" w:color="auto"/>
              <w:left w:val="single" w:sz="4" w:space="0" w:color="auto"/>
              <w:bottom w:val="single" w:sz="4" w:space="0" w:color="auto"/>
              <w:right w:val="single" w:sz="4" w:space="0" w:color="auto"/>
            </w:tcBorders>
            <w:tcMar>
              <w:left w:w="115" w:type="dxa"/>
              <w:right w:w="115" w:type="dxa"/>
            </w:tcMar>
          </w:tcPr>
          <w:p w:rsidR="00CF709E" w:rsidRPr="00603A4B" w:rsidRDefault="00CF709E" w:rsidP="00811519">
            <w:pPr>
              <w:spacing w:before="0" w:after="120" w:line="276" w:lineRule="auto"/>
              <w:jc w:val="center"/>
              <w:rPr>
                <w:rFonts w:asciiTheme="minorHAnsi" w:eastAsia="Calibri" w:hAnsiTheme="minorHAnsi"/>
                <w:b/>
              </w:rPr>
            </w:pPr>
            <w:r w:rsidRPr="00603A4B">
              <w:rPr>
                <w:rFonts w:asciiTheme="minorHAnsi" w:eastAsia="Calibri" w:hAnsiTheme="minorHAnsi"/>
                <w:b/>
              </w:rPr>
              <w:t>Purpose</w:t>
            </w:r>
          </w:p>
        </w:tc>
        <w:tc>
          <w:tcPr>
            <w:tcW w:w="117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jc w:val="center"/>
              <w:rPr>
                <w:rFonts w:asciiTheme="minorHAnsi" w:eastAsia="Calibri" w:hAnsiTheme="minorHAnsi"/>
                <w:b/>
              </w:rPr>
            </w:pPr>
            <w:r w:rsidRPr="00603A4B">
              <w:rPr>
                <w:rFonts w:asciiTheme="minorHAnsi" w:eastAsia="Calibri" w:hAnsiTheme="minorHAnsi"/>
                <w:b/>
              </w:rPr>
              <w:t>Total</w:t>
            </w:r>
          </w:p>
        </w:tc>
      </w:tr>
      <w:tr w:rsidR="00CF709E" w:rsidRPr="00603A4B" w:rsidTr="00811519">
        <w:tc>
          <w:tcPr>
            <w:tcW w:w="3150" w:type="dxa"/>
            <w:tcBorders>
              <w:top w:val="single" w:sz="4" w:space="0" w:color="auto"/>
              <w:left w:val="single" w:sz="4" w:space="0" w:color="auto"/>
              <w:bottom w:val="single" w:sz="4" w:space="0" w:color="auto"/>
              <w:right w:val="single" w:sz="4" w:space="0" w:color="auto"/>
            </w:tcBorders>
            <w:shd w:val="clear" w:color="auto" w:fill="auto"/>
            <w:tcMar>
              <w:left w:w="115" w:type="dxa"/>
              <w:right w:w="115" w:type="dxa"/>
            </w:tcMar>
          </w:tcPr>
          <w:p w:rsidR="00CF709E" w:rsidRPr="00603A4B" w:rsidRDefault="00CF709E" w:rsidP="00CF709E">
            <w:pPr>
              <w:numPr>
                <w:ilvl w:val="0"/>
                <w:numId w:val="2"/>
              </w:numPr>
              <w:spacing w:before="0" w:after="120" w:line="276" w:lineRule="auto"/>
              <w:jc w:val="both"/>
              <w:rPr>
                <w:rFonts w:asciiTheme="minorHAnsi" w:eastAsia="Calibri" w:hAnsiTheme="minorHAnsi"/>
              </w:rPr>
            </w:pPr>
          </w:p>
        </w:tc>
        <w:tc>
          <w:tcPr>
            <w:tcW w:w="99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jc w:val="both"/>
              <w:rPr>
                <w:rFonts w:asciiTheme="minorHAnsi" w:eastAsia="Calibri" w:hAnsiTheme="minorHAnsi"/>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jc w:val="both"/>
              <w:rPr>
                <w:rFonts w:asciiTheme="minorHAnsi" w:eastAsia="Calibri" w:hAnsiTheme="minorHAnsi"/>
              </w:rPr>
            </w:pPr>
          </w:p>
        </w:tc>
        <w:tc>
          <w:tcPr>
            <w:tcW w:w="81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jc w:val="both"/>
              <w:rPr>
                <w:rFonts w:asciiTheme="minorHAnsi" w:eastAsia="Calibri" w:hAnsiTheme="minorHAnsi"/>
              </w:rPr>
            </w:pPr>
          </w:p>
        </w:tc>
        <w:tc>
          <w:tcPr>
            <w:tcW w:w="2250" w:type="dxa"/>
            <w:tcBorders>
              <w:top w:val="single" w:sz="4" w:space="0" w:color="auto"/>
              <w:left w:val="single" w:sz="4" w:space="0" w:color="auto"/>
              <w:bottom w:val="single" w:sz="4" w:space="0" w:color="auto"/>
              <w:right w:val="single" w:sz="4" w:space="0" w:color="auto"/>
            </w:tcBorders>
            <w:tcMar>
              <w:left w:w="115" w:type="dxa"/>
              <w:right w:w="115" w:type="dxa"/>
            </w:tcMar>
          </w:tcPr>
          <w:p w:rsidR="00CF709E" w:rsidRPr="00603A4B" w:rsidRDefault="00CF709E" w:rsidP="00811519">
            <w:pPr>
              <w:spacing w:before="0" w:after="120" w:line="276" w:lineRule="auto"/>
              <w:jc w:val="both"/>
              <w:rPr>
                <w:rFonts w:asciiTheme="minorHAnsi" w:eastAsia="Calibri" w:hAnsiTheme="minorHAnsi"/>
              </w:rPr>
            </w:pPr>
          </w:p>
        </w:tc>
        <w:tc>
          <w:tcPr>
            <w:tcW w:w="117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jc w:val="both"/>
              <w:rPr>
                <w:rFonts w:asciiTheme="minorHAnsi" w:eastAsia="Calibri" w:hAnsiTheme="minorHAnsi"/>
              </w:rPr>
            </w:pPr>
            <w:r w:rsidRPr="00603A4B">
              <w:rPr>
                <w:rFonts w:asciiTheme="minorHAnsi" w:eastAsia="Calibri" w:hAnsiTheme="minorHAnsi"/>
              </w:rPr>
              <w:t>$</w:t>
            </w:r>
          </w:p>
        </w:tc>
      </w:tr>
      <w:tr w:rsidR="00CF709E" w:rsidRPr="00603A4B" w:rsidTr="00811519">
        <w:tc>
          <w:tcPr>
            <w:tcW w:w="3150" w:type="dxa"/>
            <w:tcBorders>
              <w:top w:val="single" w:sz="4" w:space="0" w:color="auto"/>
              <w:left w:val="single" w:sz="4" w:space="0" w:color="auto"/>
              <w:bottom w:val="single" w:sz="4" w:space="0" w:color="auto"/>
              <w:right w:val="single" w:sz="4" w:space="0" w:color="auto"/>
            </w:tcBorders>
            <w:shd w:val="clear" w:color="auto" w:fill="auto"/>
            <w:tcMar>
              <w:left w:w="115" w:type="dxa"/>
              <w:right w:w="115" w:type="dxa"/>
            </w:tcMar>
          </w:tcPr>
          <w:p w:rsidR="00CF709E" w:rsidRPr="00603A4B" w:rsidRDefault="00CF709E" w:rsidP="00CF709E">
            <w:pPr>
              <w:numPr>
                <w:ilvl w:val="0"/>
                <w:numId w:val="2"/>
              </w:numPr>
              <w:spacing w:before="0" w:after="120" w:line="276" w:lineRule="auto"/>
              <w:jc w:val="both"/>
              <w:rPr>
                <w:rFonts w:asciiTheme="minorHAnsi" w:eastAsia="Calibri" w:hAnsiTheme="minorHAnsi"/>
              </w:rPr>
            </w:pPr>
          </w:p>
        </w:tc>
        <w:tc>
          <w:tcPr>
            <w:tcW w:w="99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jc w:val="both"/>
              <w:rPr>
                <w:rFonts w:asciiTheme="minorHAnsi" w:eastAsia="Calibri" w:hAnsiTheme="minorHAnsi"/>
              </w:rPr>
            </w:pP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jc w:val="both"/>
              <w:rPr>
                <w:rFonts w:asciiTheme="minorHAnsi" w:eastAsia="Calibri" w:hAnsiTheme="minorHAnsi"/>
              </w:rPr>
            </w:pPr>
          </w:p>
        </w:tc>
        <w:tc>
          <w:tcPr>
            <w:tcW w:w="81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jc w:val="both"/>
              <w:rPr>
                <w:rFonts w:asciiTheme="minorHAnsi" w:eastAsia="Calibri" w:hAnsiTheme="minorHAnsi"/>
              </w:rPr>
            </w:pPr>
          </w:p>
        </w:tc>
        <w:tc>
          <w:tcPr>
            <w:tcW w:w="2250" w:type="dxa"/>
            <w:tcBorders>
              <w:top w:val="single" w:sz="4" w:space="0" w:color="auto"/>
              <w:left w:val="single" w:sz="4" w:space="0" w:color="auto"/>
              <w:bottom w:val="single" w:sz="4" w:space="0" w:color="auto"/>
              <w:right w:val="single" w:sz="4" w:space="0" w:color="auto"/>
            </w:tcBorders>
            <w:tcMar>
              <w:left w:w="115" w:type="dxa"/>
              <w:right w:w="115" w:type="dxa"/>
            </w:tcMar>
          </w:tcPr>
          <w:p w:rsidR="00CF709E" w:rsidRPr="00603A4B" w:rsidRDefault="00CF709E" w:rsidP="00811519">
            <w:pPr>
              <w:spacing w:before="0" w:after="120" w:line="276" w:lineRule="auto"/>
              <w:jc w:val="both"/>
              <w:rPr>
                <w:rFonts w:asciiTheme="minorHAnsi" w:eastAsia="Calibri" w:hAnsiTheme="minorHAnsi"/>
              </w:rPr>
            </w:pPr>
          </w:p>
        </w:tc>
        <w:tc>
          <w:tcPr>
            <w:tcW w:w="117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jc w:val="both"/>
              <w:rPr>
                <w:rFonts w:asciiTheme="minorHAnsi" w:eastAsia="Calibri" w:hAnsiTheme="minorHAnsi"/>
              </w:rPr>
            </w:pPr>
            <w:r>
              <w:rPr>
                <w:rFonts w:asciiTheme="minorHAnsi" w:eastAsia="Calibri" w:hAnsiTheme="minorHAnsi"/>
              </w:rPr>
              <w:t>$</w:t>
            </w:r>
          </w:p>
        </w:tc>
      </w:tr>
      <w:tr w:rsidR="00CF709E" w:rsidRPr="00603A4B" w:rsidTr="00811519">
        <w:tc>
          <w:tcPr>
            <w:tcW w:w="3150"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CF709E" w:rsidRPr="00603A4B" w:rsidRDefault="00CF709E" w:rsidP="00811519">
            <w:pPr>
              <w:spacing w:before="0" w:after="120" w:line="276" w:lineRule="auto"/>
              <w:jc w:val="both"/>
              <w:rPr>
                <w:rFonts w:asciiTheme="minorHAnsi" w:eastAsia="Calibri" w:hAnsiTheme="minorHAnsi"/>
              </w:rPr>
            </w:pPr>
            <w:r w:rsidRPr="00603A4B">
              <w:rPr>
                <w:rFonts w:asciiTheme="minorHAnsi" w:eastAsia="Calibri" w:hAnsiTheme="minorHAnsi"/>
              </w:rPr>
              <w:tab/>
            </w:r>
          </w:p>
        </w:tc>
        <w:tc>
          <w:tcPr>
            <w:tcW w:w="990"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CF709E" w:rsidRPr="00603A4B" w:rsidRDefault="00CF709E" w:rsidP="00811519">
            <w:pPr>
              <w:spacing w:before="0" w:after="120" w:line="276" w:lineRule="auto"/>
              <w:jc w:val="both"/>
              <w:rPr>
                <w:rFonts w:asciiTheme="minorHAnsi" w:eastAsia="Calibri" w:hAnsiTheme="minorHAnsi"/>
              </w:rPr>
            </w:pPr>
          </w:p>
        </w:tc>
        <w:tc>
          <w:tcPr>
            <w:tcW w:w="1260"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CF709E" w:rsidRPr="00603A4B" w:rsidRDefault="00CF709E" w:rsidP="00811519">
            <w:pPr>
              <w:spacing w:before="0" w:after="120" w:line="276" w:lineRule="auto"/>
              <w:jc w:val="both"/>
              <w:rPr>
                <w:rFonts w:asciiTheme="minorHAnsi" w:eastAsia="Calibri" w:hAnsiTheme="minorHAnsi"/>
              </w:rPr>
            </w:pPr>
          </w:p>
        </w:tc>
        <w:tc>
          <w:tcPr>
            <w:tcW w:w="810"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CF709E" w:rsidRPr="00603A4B" w:rsidRDefault="00CF709E" w:rsidP="00811519">
            <w:pPr>
              <w:spacing w:before="0" w:after="120" w:line="276" w:lineRule="auto"/>
              <w:jc w:val="both"/>
              <w:rPr>
                <w:rFonts w:asciiTheme="minorHAnsi" w:eastAsia="Calibri" w:hAnsiTheme="minorHAnsi"/>
              </w:rPr>
            </w:pPr>
          </w:p>
        </w:tc>
        <w:tc>
          <w:tcPr>
            <w:tcW w:w="2250" w:type="dxa"/>
            <w:tcBorders>
              <w:top w:val="single" w:sz="4" w:space="0" w:color="auto"/>
              <w:left w:val="single" w:sz="4" w:space="0" w:color="auto"/>
              <w:bottom w:val="single" w:sz="4" w:space="0" w:color="auto"/>
              <w:right w:val="single" w:sz="4" w:space="0" w:color="auto"/>
            </w:tcBorders>
            <w:shd w:val="clear" w:color="auto" w:fill="A6A6A6" w:themeFill="background1" w:themeFillShade="A6"/>
            <w:tcMar>
              <w:left w:w="115" w:type="dxa"/>
              <w:right w:w="115" w:type="dxa"/>
            </w:tcMar>
          </w:tcPr>
          <w:p w:rsidR="00CF709E" w:rsidRPr="00603A4B" w:rsidRDefault="00CF709E" w:rsidP="00811519">
            <w:pPr>
              <w:spacing w:before="0" w:after="120" w:line="276" w:lineRule="auto"/>
              <w:jc w:val="both"/>
              <w:rPr>
                <w:rFonts w:asciiTheme="minorHAnsi" w:eastAsia="Calibri" w:hAnsiTheme="minorHAnsi"/>
              </w:rPr>
            </w:pPr>
          </w:p>
        </w:tc>
        <w:tc>
          <w:tcPr>
            <w:tcW w:w="117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jc w:val="both"/>
              <w:rPr>
                <w:rFonts w:asciiTheme="minorHAnsi" w:eastAsia="Calibri" w:hAnsiTheme="minorHAnsi"/>
                <w:b/>
              </w:rPr>
            </w:pPr>
            <w:r w:rsidRPr="00603A4B">
              <w:rPr>
                <w:rFonts w:asciiTheme="minorHAnsi" w:eastAsia="Calibri" w:hAnsiTheme="minorHAnsi"/>
                <w:b/>
              </w:rPr>
              <w:t>$</w:t>
            </w:r>
          </w:p>
        </w:tc>
      </w:tr>
    </w:tbl>
    <w:p w:rsidR="00CF709E" w:rsidRPr="00603A4B" w:rsidRDefault="00CF709E" w:rsidP="00CF709E">
      <w:pPr>
        <w:spacing w:before="0" w:after="120" w:line="276" w:lineRule="auto"/>
        <w:jc w:val="both"/>
        <w:rPr>
          <w:rFonts w:asciiTheme="minorHAnsi" w:eastAsia="Calibri" w:hAnsiTheme="minorHAnsi"/>
        </w:rPr>
      </w:pPr>
    </w:p>
    <w:p w:rsidR="00CF709E" w:rsidRDefault="00CF709E" w:rsidP="00CF709E">
      <w:pPr>
        <w:spacing w:before="0" w:after="120" w:line="276" w:lineRule="auto"/>
        <w:ind w:left="0" w:firstLine="0"/>
        <w:jc w:val="center"/>
        <w:rPr>
          <w:rFonts w:asciiTheme="minorHAnsi" w:eastAsia="Calibri" w:hAnsiTheme="minorHAnsi"/>
          <w:b/>
          <w:sz w:val="24"/>
          <w:u w:val="single"/>
        </w:rPr>
      </w:pPr>
    </w:p>
    <w:p w:rsidR="00CF709E" w:rsidRDefault="00CF709E" w:rsidP="00CF709E">
      <w:pPr>
        <w:spacing w:before="0" w:after="120" w:line="276" w:lineRule="auto"/>
        <w:ind w:left="0" w:firstLine="0"/>
        <w:jc w:val="center"/>
        <w:rPr>
          <w:rFonts w:asciiTheme="minorHAnsi" w:eastAsia="Calibri" w:hAnsiTheme="minorHAnsi"/>
          <w:b/>
          <w:sz w:val="24"/>
          <w:u w:val="single"/>
        </w:rPr>
      </w:pPr>
    </w:p>
    <w:p w:rsidR="00CF709E" w:rsidRPr="00603A4B" w:rsidRDefault="00CF709E" w:rsidP="00CF709E">
      <w:pPr>
        <w:spacing w:before="0" w:after="120" w:line="276" w:lineRule="auto"/>
        <w:ind w:left="0" w:firstLine="0"/>
        <w:jc w:val="center"/>
        <w:rPr>
          <w:rFonts w:asciiTheme="minorHAnsi" w:eastAsia="Calibri" w:hAnsiTheme="minorHAnsi"/>
          <w:b/>
          <w:sz w:val="24"/>
          <w:u w:val="single"/>
        </w:rPr>
      </w:pPr>
      <w:r w:rsidRPr="00603A4B">
        <w:rPr>
          <w:rFonts w:asciiTheme="minorHAnsi" w:eastAsia="Calibri" w:hAnsiTheme="minorHAnsi"/>
          <w:b/>
          <w:sz w:val="24"/>
          <w:u w:val="single"/>
        </w:rPr>
        <w:t>PHASE I</w:t>
      </w:r>
    </w:p>
    <w:p w:rsidR="00CF709E" w:rsidRPr="00603A4B" w:rsidRDefault="00CF709E" w:rsidP="00CF709E">
      <w:pPr>
        <w:spacing w:before="0" w:after="120" w:line="276" w:lineRule="auto"/>
        <w:ind w:left="0" w:firstLine="0"/>
        <w:jc w:val="both"/>
        <w:rPr>
          <w:rFonts w:asciiTheme="minorHAnsi" w:eastAsia="Calibri" w:hAnsiTheme="minorHAnsi"/>
          <w:sz w:val="22"/>
          <w:szCs w:val="22"/>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410"/>
        <w:gridCol w:w="1710"/>
        <w:gridCol w:w="1620"/>
        <w:gridCol w:w="1710"/>
      </w:tblGrid>
      <w:tr w:rsidR="00CF709E" w:rsidRPr="00603A4B" w:rsidTr="00811519">
        <w:tc>
          <w:tcPr>
            <w:tcW w:w="945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CF709E" w:rsidRPr="00603A4B" w:rsidRDefault="00CF709E" w:rsidP="00811519">
            <w:pPr>
              <w:spacing w:before="0" w:after="120" w:line="276" w:lineRule="auto"/>
              <w:ind w:left="-18" w:right="72" w:firstLine="18"/>
              <w:jc w:val="center"/>
              <w:rPr>
                <w:rFonts w:asciiTheme="minorHAnsi" w:eastAsia="Calibri" w:hAnsiTheme="minorHAnsi"/>
                <w:b/>
              </w:rPr>
            </w:pPr>
            <w:r w:rsidRPr="00E854E2">
              <w:rPr>
                <w:rFonts w:asciiTheme="minorHAnsi" w:eastAsia="Calibri" w:hAnsiTheme="minorHAnsi"/>
                <w:b/>
                <w:sz w:val="24"/>
              </w:rPr>
              <w:t>Phase I Estimate</w:t>
            </w:r>
            <w:r>
              <w:rPr>
                <w:rFonts w:asciiTheme="minorHAnsi" w:eastAsia="Calibri" w:hAnsiTheme="minorHAnsi"/>
                <w:b/>
                <w:sz w:val="24"/>
              </w:rPr>
              <w:t>d Fees and Expenses</w:t>
            </w:r>
          </w:p>
        </w:tc>
      </w:tr>
      <w:tr w:rsidR="00CF709E" w:rsidRPr="00603A4B" w:rsidTr="00811519">
        <w:tc>
          <w:tcPr>
            <w:tcW w:w="441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ind w:left="0" w:hanging="18"/>
              <w:jc w:val="center"/>
              <w:rPr>
                <w:rFonts w:asciiTheme="minorHAnsi" w:eastAsia="Calibri" w:hAnsiTheme="minorHAnsi"/>
                <w:b/>
              </w:rPr>
            </w:pPr>
            <w:r w:rsidRPr="00603A4B">
              <w:rPr>
                <w:rFonts w:asciiTheme="minorHAnsi" w:eastAsia="Calibri" w:hAnsiTheme="minorHAnsi"/>
                <w:b/>
              </w:rPr>
              <w:t>Attorney</w:t>
            </w:r>
            <w:r>
              <w:rPr>
                <w:rFonts w:asciiTheme="minorHAnsi" w:eastAsia="Calibri" w:hAnsiTheme="minorHAnsi"/>
                <w:b/>
              </w:rPr>
              <w:t>/Paralegal</w:t>
            </w:r>
            <w:r w:rsidRPr="00603A4B">
              <w:rPr>
                <w:rFonts w:asciiTheme="minorHAnsi" w:eastAsia="Calibri" w:hAnsiTheme="minorHAnsi"/>
                <w:b/>
              </w:rPr>
              <w:t xml:space="preserve"> </w:t>
            </w:r>
            <w:r>
              <w:rPr>
                <w:rFonts w:asciiTheme="minorHAnsi" w:eastAsia="Calibri" w:hAnsiTheme="minorHAnsi"/>
                <w:b/>
              </w:rPr>
              <w:t>Name</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ind w:left="0" w:hanging="18"/>
              <w:jc w:val="center"/>
              <w:rPr>
                <w:rFonts w:asciiTheme="minorHAnsi" w:eastAsia="Calibri" w:hAnsiTheme="minorHAnsi"/>
                <w:b/>
              </w:rPr>
            </w:pPr>
            <w:r w:rsidRPr="00603A4B">
              <w:rPr>
                <w:rFonts w:asciiTheme="minorHAnsi" w:eastAsia="Calibri" w:hAnsiTheme="minorHAnsi"/>
                <w:b/>
              </w:rPr>
              <w:t>Rate</w:t>
            </w:r>
          </w:p>
        </w:tc>
        <w:tc>
          <w:tcPr>
            <w:tcW w:w="1620" w:type="dxa"/>
            <w:tcBorders>
              <w:top w:val="single" w:sz="4" w:space="0" w:color="auto"/>
              <w:left w:val="single" w:sz="4" w:space="0" w:color="auto"/>
              <w:bottom w:val="single" w:sz="4" w:space="0" w:color="auto"/>
              <w:right w:val="single" w:sz="4" w:space="0" w:color="auto"/>
            </w:tcBorders>
          </w:tcPr>
          <w:p w:rsidR="00CF709E" w:rsidRPr="00603A4B" w:rsidRDefault="00CF709E" w:rsidP="00811519">
            <w:pPr>
              <w:spacing w:before="0" w:after="120" w:line="276" w:lineRule="auto"/>
              <w:ind w:left="0" w:firstLine="0"/>
              <w:jc w:val="center"/>
              <w:rPr>
                <w:rFonts w:asciiTheme="minorHAnsi" w:eastAsia="Calibri" w:hAnsiTheme="minorHAnsi"/>
                <w:b/>
              </w:rPr>
            </w:pPr>
            <w:r>
              <w:rPr>
                <w:rFonts w:asciiTheme="minorHAnsi" w:eastAsia="Calibri" w:hAnsiTheme="minorHAnsi"/>
                <w:b/>
              </w:rPr>
              <w:t xml:space="preserve"> Total Estimated Hours</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ind w:left="-18" w:right="72" w:firstLine="18"/>
              <w:jc w:val="center"/>
              <w:rPr>
                <w:rFonts w:asciiTheme="minorHAnsi" w:eastAsia="Calibri" w:hAnsiTheme="minorHAnsi"/>
                <w:b/>
              </w:rPr>
            </w:pPr>
            <w:r w:rsidRPr="00603A4B">
              <w:rPr>
                <w:rFonts w:asciiTheme="minorHAnsi" w:eastAsia="Calibri" w:hAnsiTheme="minorHAnsi"/>
                <w:b/>
              </w:rPr>
              <w:t>Total</w:t>
            </w:r>
          </w:p>
        </w:tc>
      </w:tr>
      <w:tr w:rsidR="00CF709E" w:rsidRPr="00603A4B" w:rsidTr="00811519">
        <w:tc>
          <w:tcPr>
            <w:tcW w:w="441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ind w:left="-18" w:firstLine="0"/>
              <w:jc w:val="center"/>
              <w:rPr>
                <w:rFonts w:asciiTheme="minorHAnsi" w:eastAsia="Calibri" w:hAnsiTheme="minorHAnsi"/>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ind w:left="-18" w:firstLine="0"/>
              <w:jc w:val="center"/>
              <w:rPr>
                <w:rFonts w:asciiTheme="minorHAnsi" w:eastAsia="Calibri" w:hAnsiTheme="minorHAnsi"/>
              </w:rPr>
            </w:pPr>
          </w:p>
        </w:tc>
        <w:tc>
          <w:tcPr>
            <w:tcW w:w="1620" w:type="dxa"/>
            <w:tcBorders>
              <w:top w:val="single" w:sz="4" w:space="0" w:color="auto"/>
              <w:left w:val="single" w:sz="4" w:space="0" w:color="auto"/>
              <w:bottom w:val="single" w:sz="4" w:space="0" w:color="auto"/>
              <w:right w:val="single" w:sz="4" w:space="0" w:color="auto"/>
            </w:tcBorders>
            <w:tcMar>
              <w:left w:w="115" w:type="dxa"/>
              <w:right w:w="115" w:type="dxa"/>
            </w:tcMar>
          </w:tcPr>
          <w:p w:rsidR="00CF709E" w:rsidRPr="00603A4B" w:rsidRDefault="00CF709E" w:rsidP="00811519">
            <w:pPr>
              <w:spacing w:before="0" w:after="120" w:line="276" w:lineRule="auto"/>
              <w:ind w:left="-18" w:firstLine="18"/>
              <w:jc w:val="both"/>
              <w:rPr>
                <w:rFonts w:asciiTheme="minorHAnsi" w:eastAsia="Calibri" w:hAnsiTheme="minorHAnsi"/>
                <w:sz w:val="22"/>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rsidR="00CF709E" w:rsidRPr="00603A4B" w:rsidRDefault="00CF709E" w:rsidP="00811519">
            <w:pPr>
              <w:spacing w:before="0" w:after="120" w:line="276" w:lineRule="auto"/>
              <w:ind w:left="-18" w:firstLine="0"/>
              <w:rPr>
                <w:rFonts w:asciiTheme="minorHAnsi" w:eastAsia="Calibri" w:hAnsiTheme="minorHAnsi"/>
              </w:rPr>
            </w:pPr>
            <w:r w:rsidRPr="00603A4B">
              <w:rPr>
                <w:rFonts w:asciiTheme="minorHAnsi" w:eastAsia="Calibri" w:hAnsiTheme="minorHAnsi"/>
              </w:rPr>
              <w:t>$</w:t>
            </w:r>
          </w:p>
        </w:tc>
      </w:tr>
      <w:tr w:rsidR="00CF709E" w:rsidRPr="00603A4B" w:rsidTr="00811519">
        <w:tc>
          <w:tcPr>
            <w:tcW w:w="441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ind w:left="-18" w:firstLine="0"/>
              <w:jc w:val="center"/>
              <w:rPr>
                <w:rFonts w:asciiTheme="minorHAnsi" w:eastAsia="Calibri" w:hAnsiTheme="minorHAnsi"/>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ind w:left="-18" w:firstLine="0"/>
              <w:jc w:val="center"/>
              <w:rPr>
                <w:rFonts w:asciiTheme="minorHAnsi" w:eastAsia="Calibri" w:hAnsiTheme="minorHAnsi"/>
              </w:rPr>
            </w:pPr>
          </w:p>
        </w:tc>
        <w:tc>
          <w:tcPr>
            <w:tcW w:w="1620" w:type="dxa"/>
            <w:tcBorders>
              <w:top w:val="single" w:sz="4" w:space="0" w:color="auto"/>
              <w:left w:val="single" w:sz="4" w:space="0" w:color="auto"/>
              <w:bottom w:val="single" w:sz="4" w:space="0" w:color="auto"/>
              <w:right w:val="single" w:sz="4" w:space="0" w:color="auto"/>
            </w:tcBorders>
            <w:tcMar>
              <w:left w:w="115" w:type="dxa"/>
              <w:right w:w="115" w:type="dxa"/>
            </w:tcMar>
          </w:tcPr>
          <w:p w:rsidR="00CF709E" w:rsidRPr="00603A4B" w:rsidRDefault="00CF709E" w:rsidP="00811519">
            <w:pPr>
              <w:spacing w:before="0" w:after="120" w:line="276" w:lineRule="auto"/>
              <w:ind w:left="-18" w:firstLine="18"/>
              <w:jc w:val="both"/>
              <w:rPr>
                <w:rFonts w:asciiTheme="minorHAnsi" w:eastAsia="Calibri" w:hAnsiTheme="minorHAnsi"/>
                <w:sz w:val="22"/>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rsidR="00CF709E" w:rsidRPr="00603A4B" w:rsidRDefault="00CF709E" w:rsidP="00811519">
            <w:pPr>
              <w:spacing w:before="0" w:after="120" w:line="276" w:lineRule="auto"/>
              <w:ind w:left="-18" w:firstLine="0"/>
              <w:rPr>
                <w:rFonts w:asciiTheme="minorHAnsi" w:eastAsia="Calibri" w:hAnsiTheme="minorHAnsi"/>
              </w:rPr>
            </w:pPr>
            <w:r>
              <w:rPr>
                <w:rFonts w:asciiTheme="minorHAnsi" w:eastAsia="Calibri" w:hAnsiTheme="minorHAnsi"/>
              </w:rPr>
              <w:t>$</w:t>
            </w:r>
          </w:p>
        </w:tc>
      </w:tr>
      <w:tr w:rsidR="00CF709E" w:rsidRPr="00603A4B" w:rsidTr="00811519">
        <w:tc>
          <w:tcPr>
            <w:tcW w:w="441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ind w:left="-18" w:firstLine="0"/>
              <w:jc w:val="center"/>
              <w:rPr>
                <w:rFonts w:asciiTheme="minorHAnsi" w:eastAsia="Calibri" w:hAnsiTheme="minorHAnsi"/>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ind w:left="-18" w:firstLine="0"/>
              <w:jc w:val="center"/>
              <w:rPr>
                <w:rFonts w:asciiTheme="minorHAnsi" w:eastAsia="Calibri" w:hAnsiTheme="minorHAnsi"/>
              </w:rPr>
            </w:pPr>
          </w:p>
        </w:tc>
        <w:tc>
          <w:tcPr>
            <w:tcW w:w="1620" w:type="dxa"/>
            <w:tcBorders>
              <w:top w:val="single" w:sz="4" w:space="0" w:color="auto"/>
              <w:left w:val="single" w:sz="4" w:space="0" w:color="auto"/>
              <w:bottom w:val="single" w:sz="4" w:space="0" w:color="auto"/>
              <w:right w:val="single" w:sz="4" w:space="0" w:color="auto"/>
            </w:tcBorders>
            <w:tcMar>
              <w:left w:w="115" w:type="dxa"/>
              <w:right w:w="115" w:type="dxa"/>
            </w:tcMar>
          </w:tcPr>
          <w:p w:rsidR="00CF709E" w:rsidRPr="00603A4B" w:rsidRDefault="00CF709E" w:rsidP="00811519">
            <w:pPr>
              <w:spacing w:before="0" w:after="120" w:line="276" w:lineRule="auto"/>
              <w:ind w:left="-18" w:firstLine="18"/>
              <w:jc w:val="both"/>
              <w:rPr>
                <w:rFonts w:asciiTheme="minorHAnsi" w:eastAsia="Calibri" w:hAnsiTheme="minorHAnsi"/>
                <w:sz w:val="22"/>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rsidR="00CF709E" w:rsidRPr="00603A4B" w:rsidRDefault="00CF709E" w:rsidP="00811519">
            <w:pPr>
              <w:spacing w:before="0" w:after="120" w:line="276" w:lineRule="auto"/>
              <w:ind w:left="-18" w:firstLine="0"/>
              <w:rPr>
                <w:rFonts w:asciiTheme="minorHAnsi" w:eastAsia="Calibri" w:hAnsiTheme="minorHAnsi"/>
              </w:rPr>
            </w:pPr>
            <w:r w:rsidRPr="00603A4B">
              <w:rPr>
                <w:rFonts w:asciiTheme="minorHAnsi" w:eastAsia="Calibri" w:hAnsiTheme="minorHAnsi"/>
              </w:rPr>
              <w:t>$</w:t>
            </w:r>
          </w:p>
        </w:tc>
      </w:tr>
      <w:tr w:rsidR="00CF709E" w:rsidRPr="00603A4B" w:rsidTr="00811519">
        <w:tc>
          <w:tcPr>
            <w:tcW w:w="4410" w:type="dxa"/>
            <w:tcBorders>
              <w:top w:val="single" w:sz="4" w:space="0" w:color="auto"/>
              <w:left w:val="single" w:sz="4" w:space="0" w:color="auto"/>
              <w:bottom w:val="single" w:sz="4" w:space="0" w:color="auto"/>
              <w:right w:val="single" w:sz="4" w:space="0" w:color="auto"/>
            </w:tcBorders>
            <w:shd w:val="clear" w:color="auto" w:fill="auto"/>
          </w:tcPr>
          <w:p w:rsidR="00CF709E" w:rsidRPr="00E854E2" w:rsidRDefault="00CF709E" w:rsidP="00811519">
            <w:pPr>
              <w:spacing w:before="0" w:after="120" w:line="276" w:lineRule="auto"/>
              <w:ind w:left="0" w:hanging="18"/>
              <w:jc w:val="center"/>
              <w:rPr>
                <w:rFonts w:asciiTheme="minorHAnsi" w:eastAsia="Calibri" w:hAnsiTheme="minorHAnsi"/>
                <w:b/>
              </w:rPr>
            </w:pPr>
            <w:r>
              <w:rPr>
                <w:rFonts w:asciiTheme="minorHAnsi" w:eastAsia="Calibri" w:hAnsiTheme="minorHAnsi"/>
                <w:b/>
              </w:rPr>
              <w:t xml:space="preserve">Expense </w:t>
            </w:r>
            <w:r w:rsidRPr="00E854E2">
              <w:rPr>
                <w:rFonts w:asciiTheme="minorHAnsi" w:eastAsia="Calibri" w:hAnsiTheme="minorHAnsi"/>
                <w:b/>
              </w:rPr>
              <w:t>Provider Name</w:t>
            </w:r>
          </w:p>
        </w:tc>
        <w:tc>
          <w:tcPr>
            <w:tcW w:w="3330" w:type="dxa"/>
            <w:gridSpan w:val="2"/>
            <w:tcBorders>
              <w:top w:val="single" w:sz="4" w:space="0" w:color="auto"/>
              <w:left w:val="single" w:sz="4" w:space="0" w:color="auto"/>
              <w:bottom w:val="single" w:sz="4" w:space="0" w:color="auto"/>
              <w:right w:val="single" w:sz="4" w:space="0" w:color="auto"/>
            </w:tcBorders>
            <w:shd w:val="clear" w:color="auto" w:fill="auto"/>
          </w:tcPr>
          <w:p w:rsidR="00CF709E" w:rsidRPr="00E854E2" w:rsidRDefault="00CF709E" w:rsidP="00811519">
            <w:pPr>
              <w:spacing w:before="0" w:after="120" w:line="276" w:lineRule="auto"/>
              <w:ind w:left="0" w:hanging="18"/>
              <w:jc w:val="center"/>
              <w:rPr>
                <w:rFonts w:asciiTheme="minorHAnsi" w:eastAsia="Calibri" w:hAnsiTheme="minorHAnsi"/>
                <w:b/>
              </w:rPr>
            </w:pPr>
            <w:r w:rsidRPr="00E854E2">
              <w:rPr>
                <w:rFonts w:asciiTheme="minorHAnsi" w:eastAsia="Calibri" w:hAnsiTheme="minorHAnsi"/>
                <w:b/>
              </w:rPr>
              <w:t>Expense Description</w:t>
            </w:r>
          </w:p>
        </w:tc>
        <w:tc>
          <w:tcPr>
            <w:tcW w:w="1710"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CF709E" w:rsidRPr="00603A4B" w:rsidRDefault="00CF709E" w:rsidP="00811519">
            <w:pPr>
              <w:spacing w:before="0" w:after="120" w:line="276" w:lineRule="auto"/>
              <w:ind w:left="-18" w:firstLine="0"/>
              <w:jc w:val="both"/>
              <w:rPr>
                <w:rFonts w:asciiTheme="minorHAnsi" w:eastAsia="Calibri" w:hAnsiTheme="minorHAnsi"/>
              </w:rPr>
            </w:pPr>
          </w:p>
        </w:tc>
      </w:tr>
      <w:tr w:rsidR="00CF709E" w:rsidRPr="00603A4B" w:rsidTr="00811519">
        <w:tc>
          <w:tcPr>
            <w:tcW w:w="4410" w:type="dxa"/>
            <w:tcBorders>
              <w:top w:val="single" w:sz="4" w:space="0" w:color="auto"/>
              <w:left w:val="single" w:sz="4" w:space="0" w:color="auto"/>
              <w:bottom w:val="single" w:sz="4" w:space="0" w:color="auto"/>
              <w:right w:val="single" w:sz="4" w:space="0" w:color="auto"/>
            </w:tcBorders>
            <w:shd w:val="clear" w:color="auto" w:fill="auto"/>
          </w:tcPr>
          <w:p w:rsidR="00CF709E" w:rsidRPr="00E854E2" w:rsidRDefault="00CF709E" w:rsidP="00811519">
            <w:pPr>
              <w:spacing w:before="0" w:after="120" w:line="276" w:lineRule="auto"/>
              <w:ind w:left="0" w:hanging="18"/>
              <w:jc w:val="center"/>
              <w:rPr>
                <w:rFonts w:asciiTheme="minorHAnsi" w:eastAsia="Calibri" w:hAnsiTheme="minorHAnsi"/>
                <w:b/>
              </w:rPr>
            </w:pPr>
          </w:p>
        </w:tc>
        <w:tc>
          <w:tcPr>
            <w:tcW w:w="3330" w:type="dxa"/>
            <w:gridSpan w:val="2"/>
            <w:tcBorders>
              <w:top w:val="single" w:sz="4" w:space="0" w:color="auto"/>
              <w:left w:val="single" w:sz="4" w:space="0" w:color="auto"/>
              <w:bottom w:val="single" w:sz="4" w:space="0" w:color="auto"/>
              <w:right w:val="single" w:sz="4" w:space="0" w:color="auto"/>
            </w:tcBorders>
            <w:shd w:val="clear" w:color="auto" w:fill="auto"/>
          </w:tcPr>
          <w:p w:rsidR="00CF709E" w:rsidRPr="00E854E2" w:rsidRDefault="00CF709E" w:rsidP="00811519">
            <w:pPr>
              <w:spacing w:before="0" w:after="120" w:line="276" w:lineRule="auto"/>
              <w:ind w:left="0" w:hanging="18"/>
              <w:jc w:val="center"/>
              <w:rPr>
                <w:rFonts w:asciiTheme="minorHAnsi" w:eastAsia="Calibri" w:hAnsiTheme="minorHAnsi"/>
                <w:b/>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rsidR="00CF709E" w:rsidRPr="00603A4B" w:rsidRDefault="00CF709E" w:rsidP="00811519">
            <w:pPr>
              <w:spacing w:before="0" w:after="120" w:line="276" w:lineRule="auto"/>
              <w:ind w:left="-18" w:firstLine="0"/>
              <w:rPr>
                <w:rFonts w:asciiTheme="minorHAnsi" w:eastAsia="Calibri" w:hAnsiTheme="minorHAnsi"/>
              </w:rPr>
            </w:pPr>
            <w:r w:rsidRPr="00603A4B">
              <w:rPr>
                <w:rFonts w:asciiTheme="minorHAnsi" w:eastAsia="Calibri" w:hAnsiTheme="minorHAnsi"/>
              </w:rPr>
              <w:t>$</w:t>
            </w:r>
          </w:p>
        </w:tc>
      </w:tr>
      <w:tr w:rsidR="00CF709E" w:rsidRPr="00603A4B" w:rsidTr="00811519">
        <w:tc>
          <w:tcPr>
            <w:tcW w:w="4410" w:type="dxa"/>
            <w:tcBorders>
              <w:top w:val="single" w:sz="4" w:space="0" w:color="auto"/>
              <w:left w:val="single" w:sz="4" w:space="0" w:color="auto"/>
              <w:bottom w:val="single" w:sz="4" w:space="0" w:color="auto"/>
              <w:right w:val="single" w:sz="4" w:space="0" w:color="auto"/>
            </w:tcBorders>
            <w:shd w:val="clear" w:color="auto" w:fill="auto"/>
          </w:tcPr>
          <w:p w:rsidR="00CF709E" w:rsidRPr="00E854E2" w:rsidRDefault="00CF709E" w:rsidP="00811519">
            <w:pPr>
              <w:spacing w:before="0" w:after="120" w:line="276" w:lineRule="auto"/>
              <w:ind w:left="0" w:hanging="18"/>
              <w:jc w:val="center"/>
              <w:rPr>
                <w:rFonts w:asciiTheme="minorHAnsi" w:eastAsia="Calibri" w:hAnsiTheme="minorHAnsi"/>
                <w:b/>
              </w:rPr>
            </w:pPr>
          </w:p>
        </w:tc>
        <w:tc>
          <w:tcPr>
            <w:tcW w:w="3330" w:type="dxa"/>
            <w:gridSpan w:val="2"/>
            <w:tcBorders>
              <w:top w:val="single" w:sz="4" w:space="0" w:color="auto"/>
              <w:left w:val="single" w:sz="4" w:space="0" w:color="auto"/>
              <w:bottom w:val="single" w:sz="4" w:space="0" w:color="auto"/>
              <w:right w:val="single" w:sz="4" w:space="0" w:color="auto"/>
            </w:tcBorders>
            <w:shd w:val="clear" w:color="auto" w:fill="auto"/>
          </w:tcPr>
          <w:p w:rsidR="00CF709E" w:rsidRPr="00E854E2" w:rsidRDefault="00CF709E" w:rsidP="00811519">
            <w:pPr>
              <w:spacing w:before="0" w:after="120" w:line="276" w:lineRule="auto"/>
              <w:ind w:left="0" w:hanging="18"/>
              <w:jc w:val="center"/>
              <w:rPr>
                <w:rFonts w:asciiTheme="minorHAnsi" w:eastAsia="Calibri" w:hAnsiTheme="minorHAnsi"/>
                <w:b/>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rsidR="00CF709E" w:rsidRPr="00603A4B" w:rsidRDefault="00CF709E" w:rsidP="00811519">
            <w:pPr>
              <w:spacing w:before="0" w:after="120" w:line="276" w:lineRule="auto"/>
              <w:ind w:left="-18" w:firstLine="0"/>
              <w:rPr>
                <w:rFonts w:asciiTheme="minorHAnsi" w:eastAsia="Calibri" w:hAnsiTheme="minorHAnsi"/>
              </w:rPr>
            </w:pPr>
            <w:r w:rsidRPr="00603A4B">
              <w:rPr>
                <w:rFonts w:asciiTheme="minorHAnsi" w:eastAsia="Calibri" w:hAnsiTheme="minorHAnsi"/>
              </w:rPr>
              <w:t>$</w:t>
            </w:r>
          </w:p>
        </w:tc>
      </w:tr>
      <w:tr w:rsidR="00CF709E" w:rsidRPr="00603A4B" w:rsidTr="00811519">
        <w:tc>
          <w:tcPr>
            <w:tcW w:w="4410"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CF709E" w:rsidRPr="00603A4B" w:rsidRDefault="00CF709E" w:rsidP="00811519">
            <w:pPr>
              <w:spacing w:before="0" w:after="120" w:line="276" w:lineRule="auto"/>
              <w:jc w:val="both"/>
              <w:rPr>
                <w:rFonts w:asciiTheme="minorHAnsi" w:eastAsia="Calibri" w:hAnsiTheme="minorHAnsi"/>
                <w:sz w:val="22"/>
              </w:rPr>
            </w:pPr>
          </w:p>
        </w:tc>
        <w:tc>
          <w:tcPr>
            <w:tcW w:w="1710"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CF709E" w:rsidRPr="00603A4B" w:rsidRDefault="00CF709E" w:rsidP="00811519">
            <w:pPr>
              <w:spacing w:before="0" w:after="120" w:line="276" w:lineRule="auto"/>
              <w:jc w:val="both"/>
              <w:rPr>
                <w:rFonts w:asciiTheme="minorHAnsi" w:eastAsia="Calibri" w:hAnsiTheme="minorHAnsi"/>
                <w:sz w:val="22"/>
              </w:rPr>
            </w:pP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F709E" w:rsidRPr="006B3FFA" w:rsidRDefault="00CF709E" w:rsidP="00811519">
            <w:pPr>
              <w:spacing w:before="0" w:after="120" w:line="276" w:lineRule="auto"/>
              <w:ind w:left="0" w:firstLine="0"/>
              <w:jc w:val="center"/>
              <w:rPr>
                <w:rFonts w:asciiTheme="minorHAnsi" w:eastAsia="Calibri" w:hAnsiTheme="minorHAnsi"/>
                <w:b/>
              </w:rPr>
            </w:pPr>
            <w:r w:rsidRPr="006B3FFA">
              <w:rPr>
                <w:rFonts w:asciiTheme="minorHAnsi" w:eastAsia="Calibri" w:hAnsiTheme="minorHAnsi"/>
                <w:b/>
              </w:rPr>
              <w:t xml:space="preserve">Total Phase Estimate </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rsidR="00CF709E" w:rsidRPr="00603A4B" w:rsidRDefault="00CF709E" w:rsidP="00811519">
            <w:pPr>
              <w:spacing w:before="0" w:after="120" w:line="276" w:lineRule="auto"/>
              <w:ind w:left="-18" w:firstLine="0"/>
              <w:rPr>
                <w:rFonts w:asciiTheme="minorHAnsi" w:eastAsia="Calibri" w:hAnsiTheme="minorHAnsi"/>
                <w:b/>
              </w:rPr>
            </w:pPr>
            <w:r w:rsidRPr="00603A4B">
              <w:rPr>
                <w:rFonts w:asciiTheme="minorHAnsi" w:eastAsia="Calibri" w:hAnsiTheme="minorHAnsi"/>
                <w:b/>
              </w:rPr>
              <w:t>$</w:t>
            </w:r>
          </w:p>
        </w:tc>
      </w:tr>
    </w:tbl>
    <w:p w:rsidR="00CF709E" w:rsidRPr="00603A4B" w:rsidRDefault="00CF709E" w:rsidP="00CF709E">
      <w:pPr>
        <w:spacing w:before="0" w:after="120" w:line="276" w:lineRule="auto"/>
        <w:jc w:val="both"/>
        <w:rPr>
          <w:rFonts w:asciiTheme="minorHAnsi" w:eastAsia="Calibri" w:hAnsiTheme="minorHAnsi"/>
          <w:b/>
          <w:szCs w:val="22"/>
          <w:u w:val="single"/>
        </w:rPr>
      </w:pPr>
    </w:p>
    <w:p w:rsidR="00CF709E" w:rsidRPr="00603A4B" w:rsidRDefault="00CF709E" w:rsidP="00CF709E">
      <w:pPr>
        <w:spacing w:before="0" w:after="120" w:line="276" w:lineRule="auto"/>
        <w:ind w:left="0" w:firstLine="0"/>
        <w:jc w:val="both"/>
        <w:rPr>
          <w:rFonts w:asciiTheme="minorHAnsi" w:eastAsia="Calibri" w:hAnsiTheme="minorHAnsi"/>
          <w:b/>
          <w:sz w:val="24"/>
          <w:u w:val="single"/>
        </w:rPr>
      </w:pPr>
    </w:p>
    <w:p w:rsidR="00CF709E" w:rsidRPr="00603A4B" w:rsidRDefault="00CF709E" w:rsidP="00CF709E">
      <w:pPr>
        <w:spacing w:before="0" w:after="120" w:line="276" w:lineRule="auto"/>
        <w:ind w:left="0" w:firstLine="0"/>
        <w:jc w:val="center"/>
        <w:rPr>
          <w:rFonts w:asciiTheme="minorHAnsi" w:eastAsia="Calibri" w:hAnsiTheme="minorHAnsi"/>
          <w:b/>
          <w:sz w:val="24"/>
          <w:u w:val="single"/>
        </w:rPr>
      </w:pPr>
      <w:r w:rsidRPr="00603A4B">
        <w:rPr>
          <w:rFonts w:asciiTheme="minorHAnsi" w:eastAsia="Calibri" w:hAnsiTheme="minorHAnsi"/>
          <w:b/>
          <w:sz w:val="24"/>
          <w:u w:val="single"/>
        </w:rPr>
        <w:t>PHASE II</w:t>
      </w:r>
    </w:p>
    <w:p w:rsidR="00CF709E" w:rsidRPr="00603A4B" w:rsidRDefault="00CF709E" w:rsidP="00CF709E">
      <w:pPr>
        <w:spacing w:before="0" w:after="120" w:line="276" w:lineRule="auto"/>
        <w:ind w:left="0" w:firstLine="0"/>
        <w:jc w:val="both"/>
        <w:rPr>
          <w:rFonts w:asciiTheme="minorHAnsi" w:eastAsia="Calibri" w:hAnsiTheme="minorHAnsi"/>
          <w:sz w:val="22"/>
          <w:szCs w:val="22"/>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410"/>
        <w:gridCol w:w="1710"/>
        <w:gridCol w:w="1620"/>
        <w:gridCol w:w="1710"/>
      </w:tblGrid>
      <w:tr w:rsidR="00CF709E" w:rsidRPr="00603A4B" w:rsidTr="00206BED">
        <w:tc>
          <w:tcPr>
            <w:tcW w:w="9450" w:type="dxa"/>
            <w:gridSpan w:val="4"/>
            <w:shd w:val="clear" w:color="auto" w:fill="auto"/>
            <w:vAlign w:val="center"/>
          </w:tcPr>
          <w:p w:rsidR="00CF709E" w:rsidRPr="00603A4B" w:rsidRDefault="00CF709E" w:rsidP="00811519">
            <w:pPr>
              <w:spacing w:before="0" w:after="120" w:line="276" w:lineRule="auto"/>
              <w:ind w:left="-18" w:right="72" w:firstLine="18"/>
              <w:jc w:val="center"/>
              <w:rPr>
                <w:rFonts w:asciiTheme="minorHAnsi" w:eastAsia="Calibri" w:hAnsiTheme="minorHAnsi"/>
                <w:b/>
              </w:rPr>
            </w:pPr>
            <w:r w:rsidRPr="00E854E2">
              <w:rPr>
                <w:rFonts w:asciiTheme="minorHAnsi" w:eastAsia="Calibri" w:hAnsiTheme="minorHAnsi"/>
                <w:b/>
                <w:sz w:val="24"/>
              </w:rPr>
              <w:t>Phase I</w:t>
            </w:r>
            <w:r>
              <w:rPr>
                <w:rFonts w:asciiTheme="minorHAnsi" w:eastAsia="Calibri" w:hAnsiTheme="minorHAnsi"/>
                <w:b/>
                <w:sz w:val="24"/>
              </w:rPr>
              <w:t>I</w:t>
            </w:r>
            <w:r w:rsidRPr="00E854E2">
              <w:rPr>
                <w:rFonts w:asciiTheme="minorHAnsi" w:eastAsia="Calibri" w:hAnsiTheme="minorHAnsi"/>
                <w:b/>
                <w:sz w:val="24"/>
              </w:rPr>
              <w:t xml:space="preserve"> Estimate</w:t>
            </w:r>
            <w:r>
              <w:rPr>
                <w:rFonts w:asciiTheme="minorHAnsi" w:eastAsia="Calibri" w:hAnsiTheme="minorHAnsi"/>
                <w:b/>
                <w:sz w:val="24"/>
              </w:rPr>
              <w:t>d Fees and Expenses</w:t>
            </w:r>
          </w:p>
        </w:tc>
      </w:tr>
      <w:tr w:rsidR="00CF709E" w:rsidRPr="00603A4B" w:rsidTr="00206BED">
        <w:tc>
          <w:tcPr>
            <w:tcW w:w="4410" w:type="dxa"/>
            <w:shd w:val="clear" w:color="auto" w:fill="auto"/>
          </w:tcPr>
          <w:p w:rsidR="00CF709E" w:rsidRPr="00603A4B" w:rsidRDefault="00CF709E" w:rsidP="00811519">
            <w:pPr>
              <w:spacing w:before="0" w:after="120" w:line="276" w:lineRule="auto"/>
              <w:ind w:left="0" w:hanging="18"/>
              <w:jc w:val="center"/>
              <w:rPr>
                <w:rFonts w:asciiTheme="minorHAnsi" w:eastAsia="Calibri" w:hAnsiTheme="minorHAnsi"/>
                <w:b/>
              </w:rPr>
            </w:pPr>
            <w:r w:rsidRPr="00603A4B">
              <w:rPr>
                <w:rFonts w:asciiTheme="minorHAnsi" w:eastAsia="Calibri" w:hAnsiTheme="minorHAnsi"/>
                <w:b/>
              </w:rPr>
              <w:t>Attorney</w:t>
            </w:r>
            <w:r>
              <w:rPr>
                <w:rFonts w:asciiTheme="minorHAnsi" w:eastAsia="Calibri" w:hAnsiTheme="minorHAnsi"/>
                <w:b/>
              </w:rPr>
              <w:t>/Paralegal</w:t>
            </w:r>
            <w:r w:rsidRPr="00603A4B">
              <w:rPr>
                <w:rFonts w:asciiTheme="minorHAnsi" w:eastAsia="Calibri" w:hAnsiTheme="minorHAnsi"/>
                <w:b/>
              </w:rPr>
              <w:t xml:space="preserve"> </w:t>
            </w:r>
            <w:r>
              <w:rPr>
                <w:rFonts w:asciiTheme="minorHAnsi" w:eastAsia="Calibri" w:hAnsiTheme="minorHAnsi"/>
                <w:b/>
              </w:rPr>
              <w:t>Name</w:t>
            </w:r>
          </w:p>
        </w:tc>
        <w:tc>
          <w:tcPr>
            <w:tcW w:w="1710" w:type="dxa"/>
            <w:shd w:val="clear" w:color="auto" w:fill="auto"/>
          </w:tcPr>
          <w:p w:rsidR="00CF709E" w:rsidRPr="00603A4B" w:rsidRDefault="00CF709E" w:rsidP="00811519">
            <w:pPr>
              <w:spacing w:before="0" w:after="120" w:line="276" w:lineRule="auto"/>
              <w:ind w:left="0" w:hanging="18"/>
              <w:jc w:val="center"/>
              <w:rPr>
                <w:rFonts w:asciiTheme="minorHAnsi" w:eastAsia="Calibri" w:hAnsiTheme="minorHAnsi"/>
                <w:b/>
              </w:rPr>
            </w:pPr>
            <w:r w:rsidRPr="00603A4B">
              <w:rPr>
                <w:rFonts w:asciiTheme="minorHAnsi" w:eastAsia="Calibri" w:hAnsiTheme="minorHAnsi"/>
                <w:b/>
              </w:rPr>
              <w:t>Rate</w:t>
            </w:r>
          </w:p>
        </w:tc>
        <w:tc>
          <w:tcPr>
            <w:tcW w:w="1620" w:type="dxa"/>
          </w:tcPr>
          <w:p w:rsidR="00CF709E" w:rsidRPr="00603A4B" w:rsidRDefault="00CF709E" w:rsidP="00811519">
            <w:pPr>
              <w:spacing w:before="0" w:after="120" w:line="276" w:lineRule="auto"/>
              <w:ind w:left="0" w:firstLine="0"/>
              <w:jc w:val="center"/>
              <w:rPr>
                <w:rFonts w:asciiTheme="minorHAnsi" w:eastAsia="Calibri" w:hAnsiTheme="minorHAnsi"/>
                <w:b/>
              </w:rPr>
            </w:pPr>
            <w:r>
              <w:rPr>
                <w:rFonts w:asciiTheme="minorHAnsi" w:eastAsia="Calibri" w:hAnsiTheme="minorHAnsi"/>
                <w:b/>
              </w:rPr>
              <w:t xml:space="preserve"> Total Estimated Hours</w:t>
            </w:r>
          </w:p>
        </w:tc>
        <w:tc>
          <w:tcPr>
            <w:tcW w:w="1710" w:type="dxa"/>
            <w:shd w:val="clear" w:color="auto" w:fill="auto"/>
          </w:tcPr>
          <w:p w:rsidR="00CF709E" w:rsidRPr="00603A4B" w:rsidRDefault="00CF709E" w:rsidP="00811519">
            <w:pPr>
              <w:spacing w:before="0" w:after="120" w:line="276" w:lineRule="auto"/>
              <w:ind w:left="-18" w:right="72" w:firstLine="18"/>
              <w:jc w:val="center"/>
              <w:rPr>
                <w:rFonts w:asciiTheme="minorHAnsi" w:eastAsia="Calibri" w:hAnsiTheme="minorHAnsi"/>
                <w:b/>
              </w:rPr>
            </w:pPr>
            <w:r w:rsidRPr="00603A4B">
              <w:rPr>
                <w:rFonts w:asciiTheme="minorHAnsi" w:eastAsia="Calibri" w:hAnsiTheme="minorHAnsi"/>
                <w:b/>
              </w:rPr>
              <w:t>Total</w:t>
            </w:r>
          </w:p>
        </w:tc>
      </w:tr>
      <w:tr w:rsidR="00CF709E" w:rsidRPr="00603A4B" w:rsidTr="00206BED">
        <w:tc>
          <w:tcPr>
            <w:tcW w:w="4410" w:type="dxa"/>
            <w:shd w:val="clear" w:color="auto" w:fill="auto"/>
          </w:tcPr>
          <w:p w:rsidR="00CF709E" w:rsidRPr="00603A4B" w:rsidRDefault="00CF709E" w:rsidP="00811519">
            <w:pPr>
              <w:spacing w:before="0" w:after="120" w:line="276" w:lineRule="auto"/>
              <w:ind w:left="-18" w:firstLine="0"/>
              <w:jc w:val="center"/>
              <w:rPr>
                <w:rFonts w:asciiTheme="minorHAnsi" w:eastAsia="Calibri" w:hAnsiTheme="minorHAnsi"/>
              </w:rPr>
            </w:pPr>
          </w:p>
        </w:tc>
        <w:tc>
          <w:tcPr>
            <w:tcW w:w="1710" w:type="dxa"/>
            <w:shd w:val="clear" w:color="auto" w:fill="auto"/>
          </w:tcPr>
          <w:p w:rsidR="00CF709E" w:rsidRPr="00603A4B" w:rsidRDefault="00CF709E" w:rsidP="00811519">
            <w:pPr>
              <w:spacing w:before="0" w:after="120" w:line="276" w:lineRule="auto"/>
              <w:ind w:left="-18" w:firstLine="0"/>
              <w:jc w:val="center"/>
              <w:rPr>
                <w:rFonts w:asciiTheme="minorHAnsi" w:eastAsia="Calibri" w:hAnsiTheme="minorHAnsi"/>
              </w:rPr>
            </w:pPr>
          </w:p>
        </w:tc>
        <w:tc>
          <w:tcPr>
            <w:tcW w:w="1620" w:type="dxa"/>
            <w:tcMar>
              <w:left w:w="115" w:type="dxa"/>
              <w:right w:w="115" w:type="dxa"/>
            </w:tcMar>
          </w:tcPr>
          <w:p w:rsidR="00CF709E" w:rsidRPr="00603A4B" w:rsidRDefault="00CF709E" w:rsidP="00811519">
            <w:pPr>
              <w:spacing w:before="0" w:after="120" w:line="276" w:lineRule="auto"/>
              <w:ind w:left="-18" w:firstLine="18"/>
              <w:jc w:val="both"/>
              <w:rPr>
                <w:rFonts w:asciiTheme="minorHAnsi" w:eastAsia="Calibri" w:hAnsiTheme="minorHAnsi"/>
                <w:sz w:val="22"/>
              </w:rPr>
            </w:pPr>
          </w:p>
        </w:tc>
        <w:tc>
          <w:tcPr>
            <w:tcW w:w="1710" w:type="dxa"/>
            <w:shd w:val="clear" w:color="auto" w:fill="auto"/>
            <w:vAlign w:val="center"/>
          </w:tcPr>
          <w:p w:rsidR="00CF709E" w:rsidRPr="00603A4B" w:rsidRDefault="00CF709E" w:rsidP="00811519">
            <w:pPr>
              <w:spacing w:before="0" w:after="120" w:line="276" w:lineRule="auto"/>
              <w:ind w:left="-18" w:firstLine="0"/>
              <w:rPr>
                <w:rFonts w:asciiTheme="minorHAnsi" w:eastAsia="Calibri" w:hAnsiTheme="minorHAnsi"/>
              </w:rPr>
            </w:pPr>
            <w:r w:rsidRPr="00603A4B">
              <w:rPr>
                <w:rFonts w:asciiTheme="minorHAnsi" w:eastAsia="Calibri" w:hAnsiTheme="minorHAnsi"/>
              </w:rPr>
              <w:t>$</w:t>
            </w:r>
          </w:p>
        </w:tc>
      </w:tr>
      <w:tr w:rsidR="00CF709E" w:rsidRPr="00603A4B" w:rsidTr="00206BED">
        <w:tc>
          <w:tcPr>
            <w:tcW w:w="4410" w:type="dxa"/>
            <w:shd w:val="clear" w:color="auto" w:fill="auto"/>
          </w:tcPr>
          <w:p w:rsidR="00CF709E" w:rsidRPr="00603A4B" w:rsidRDefault="00CF709E" w:rsidP="00811519">
            <w:pPr>
              <w:spacing w:before="0" w:after="120" w:line="276" w:lineRule="auto"/>
              <w:ind w:left="-18" w:firstLine="0"/>
              <w:jc w:val="center"/>
              <w:rPr>
                <w:rFonts w:asciiTheme="minorHAnsi" w:eastAsia="Calibri" w:hAnsiTheme="minorHAnsi"/>
              </w:rPr>
            </w:pPr>
          </w:p>
        </w:tc>
        <w:tc>
          <w:tcPr>
            <w:tcW w:w="1710" w:type="dxa"/>
            <w:shd w:val="clear" w:color="auto" w:fill="auto"/>
          </w:tcPr>
          <w:p w:rsidR="00CF709E" w:rsidRPr="00603A4B" w:rsidRDefault="00CF709E" w:rsidP="00811519">
            <w:pPr>
              <w:spacing w:before="0" w:after="120" w:line="276" w:lineRule="auto"/>
              <w:ind w:left="-18" w:firstLine="0"/>
              <w:jc w:val="center"/>
              <w:rPr>
                <w:rFonts w:asciiTheme="minorHAnsi" w:eastAsia="Calibri" w:hAnsiTheme="minorHAnsi"/>
              </w:rPr>
            </w:pPr>
          </w:p>
        </w:tc>
        <w:tc>
          <w:tcPr>
            <w:tcW w:w="1620" w:type="dxa"/>
            <w:tcMar>
              <w:left w:w="115" w:type="dxa"/>
              <w:right w:w="115" w:type="dxa"/>
            </w:tcMar>
          </w:tcPr>
          <w:p w:rsidR="00CF709E" w:rsidRPr="00603A4B" w:rsidRDefault="00CF709E" w:rsidP="00811519">
            <w:pPr>
              <w:spacing w:before="0" w:after="120" w:line="276" w:lineRule="auto"/>
              <w:ind w:left="-18" w:firstLine="18"/>
              <w:jc w:val="both"/>
              <w:rPr>
                <w:rFonts w:asciiTheme="minorHAnsi" w:eastAsia="Calibri" w:hAnsiTheme="minorHAnsi"/>
                <w:sz w:val="22"/>
              </w:rPr>
            </w:pPr>
          </w:p>
        </w:tc>
        <w:tc>
          <w:tcPr>
            <w:tcW w:w="1710" w:type="dxa"/>
            <w:shd w:val="clear" w:color="auto" w:fill="auto"/>
            <w:vAlign w:val="center"/>
          </w:tcPr>
          <w:p w:rsidR="00CF709E" w:rsidRPr="00603A4B" w:rsidRDefault="00CF709E" w:rsidP="00811519">
            <w:pPr>
              <w:spacing w:before="0" w:after="120" w:line="276" w:lineRule="auto"/>
              <w:ind w:left="-18" w:firstLine="0"/>
              <w:rPr>
                <w:rFonts w:asciiTheme="minorHAnsi" w:eastAsia="Calibri" w:hAnsiTheme="minorHAnsi"/>
              </w:rPr>
            </w:pPr>
            <w:r>
              <w:rPr>
                <w:rFonts w:asciiTheme="minorHAnsi" w:eastAsia="Calibri" w:hAnsiTheme="minorHAnsi"/>
              </w:rPr>
              <w:t>$</w:t>
            </w:r>
          </w:p>
        </w:tc>
      </w:tr>
      <w:tr w:rsidR="00CF709E" w:rsidRPr="00603A4B" w:rsidTr="00206BED">
        <w:tc>
          <w:tcPr>
            <w:tcW w:w="4410" w:type="dxa"/>
            <w:shd w:val="clear" w:color="auto" w:fill="auto"/>
          </w:tcPr>
          <w:p w:rsidR="00CF709E" w:rsidRPr="00603A4B" w:rsidRDefault="00CF709E" w:rsidP="00811519">
            <w:pPr>
              <w:spacing w:before="0" w:after="120" w:line="276" w:lineRule="auto"/>
              <w:ind w:left="-18" w:firstLine="0"/>
              <w:jc w:val="center"/>
              <w:rPr>
                <w:rFonts w:asciiTheme="minorHAnsi" w:eastAsia="Calibri" w:hAnsiTheme="minorHAnsi"/>
              </w:rPr>
            </w:pPr>
          </w:p>
        </w:tc>
        <w:tc>
          <w:tcPr>
            <w:tcW w:w="1710" w:type="dxa"/>
            <w:shd w:val="clear" w:color="auto" w:fill="auto"/>
          </w:tcPr>
          <w:p w:rsidR="00CF709E" w:rsidRPr="00603A4B" w:rsidRDefault="00CF709E" w:rsidP="00811519">
            <w:pPr>
              <w:spacing w:before="0" w:after="120" w:line="276" w:lineRule="auto"/>
              <w:ind w:left="-18" w:firstLine="0"/>
              <w:jc w:val="center"/>
              <w:rPr>
                <w:rFonts w:asciiTheme="minorHAnsi" w:eastAsia="Calibri" w:hAnsiTheme="minorHAnsi"/>
              </w:rPr>
            </w:pPr>
          </w:p>
        </w:tc>
        <w:tc>
          <w:tcPr>
            <w:tcW w:w="1620" w:type="dxa"/>
            <w:tcMar>
              <w:left w:w="115" w:type="dxa"/>
              <w:right w:w="115" w:type="dxa"/>
            </w:tcMar>
          </w:tcPr>
          <w:p w:rsidR="00CF709E" w:rsidRPr="00603A4B" w:rsidRDefault="00CF709E" w:rsidP="00811519">
            <w:pPr>
              <w:spacing w:before="0" w:after="120" w:line="276" w:lineRule="auto"/>
              <w:ind w:left="-18" w:firstLine="18"/>
              <w:jc w:val="both"/>
              <w:rPr>
                <w:rFonts w:asciiTheme="minorHAnsi" w:eastAsia="Calibri" w:hAnsiTheme="minorHAnsi"/>
                <w:sz w:val="22"/>
              </w:rPr>
            </w:pPr>
          </w:p>
        </w:tc>
        <w:tc>
          <w:tcPr>
            <w:tcW w:w="1710" w:type="dxa"/>
            <w:shd w:val="clear" w:color="auto" w:fill="auto"/>
            <w:vAlign w:val="center"/>
          </w:tcPr>
          <w:p w:rsidR="00CF709E" w:rsidRPr="00603A4B" w:rsidRDefault="00CF709E" w:rsidP="00811519">
            <w:pPr>
              <w:spacing w:before="0" w:after="120" w:line="276" w:lineRule="auto"/>
              <w:ind w:left="-18" w:firstLine="0"/>
              <w:rPr>
                <w:rFonts w:asciiTheme="minorHAnsi" w:eastAsia="Calibri" w:hAnsiTheme="minorHAnsi"/>
              </w:rPr>
            </w:pPr>
            <w:r w:rsidRPr="00603A4B">
              <w:rPr>
                <w:rFonts w:asciiTheme="minorHAnsi" w:eastAsia="Calibri" w:hAnsiTheme="minorHAnsi"/>
              </w:rPr>
              <w:t>$</w:t>
            </w:r>
          </w:p>
        </w:tc>
      </w:tr>
      <w:tr w:rsidR="00CF709E" w:rsidRPr="00603A4B" w:rsidTr="00206BED">
        <w:tc>
          <w:tcPr>
            <w:tcW w:w="4410" w:type="dxa"/>
            <w:shd w:val="clear" w:color="auto" w:fill="auto"/>
          </w:tcPr>
          <w:p w:rsidR="00CF709E" w:rsidRPr="00E854E2" w:rsidRDefault="00CF709E" w:rsidP="00811519">
            <w:pPr>
              <w:spacing w:before="0" w:after="120" w:line="276" w:lineRule="auto"/>
              <w:ind w:left="0" w:hanging="18"/>
              <w:jc w:val="center"/>
              <w:rPr>
                <w:rFonts w:asciiTheme="minorHAnsi" w:eastAsia="Calibri" w:hAnsiTheme="minorHAnsi"/>
                <w:b/>
              </w:rPr>
            </w:pPr>
            <w:r>
              <w:rPr>
                <w:rFonts w:asciiTheme="minorHAnsi" w:eastAsia="Calibri" w:hAnsiTheme="minorHAnsi"/>
                <w:b/>
              </w:rPr>
              <w:t xml:space="preserve">Expense </w:t>
            </w:r>
            <w:r w:rsidRPr="00E854E2">
              <w:rPr>
                <w:rFonts w:asciiTheme="minorHAnsi" w:eastAsia="Calibri" w:hAnsiTheme="minorHAnsi"/>
                <w:b/>
              </w:rPr>
              <w:t>Provider Name</w:t>
            </w:r>
          </w:p>
        </w:tc>
        <w:tc>
          <w:tcPr>
            <w:tcW w:w="3330" w:type="dxa"/>
            <w:gridSpan w:val="2"/>
            <w:shd w:val="clear" w:color="auto" w:fill="auto"/>
          </w:tcPr>
          <w:p w:rsidR="00CF709E" w:rsidRPr="00E854E2" w:rsidRDefault="00CF709E" w:rsidP="00811519">
            <w:pPr>
              <w:spacing w:before="0" w:after="120" w:line="276" w:lineRule="auto"/>
              <w:ind w:left="0" w:hanging="18"/>
              <w:jc w:val="center"/>
              <w:rPr>
                <w:rFonts w:asciiTheme="minorHAnsi" w:eastAsia="Calibri" w:hAnsiTheme="minorHAnsi"/>
                <w:b/>
              </w:rPr>
            </w:pPr>
            <w:r w:rsidRPr="00E854E2">
              <w:rPr>
                <w:rFonts w:asciiTheme="minorHAnsi" w:eastAsia="Calibri" w:hAnsiTheme="minorHAnsi"/>
                <w:b/>
              </w:rPr>
              <w:t>Expense Description</w:t>
            </w:r>
          </w:p>
        </w:tc>
        <w:tc>
          <w:tcPr>
            <w:tcW w:w="1710" w:type="dxa"/>
            <w:shd w:val="clear" w:color="auto" w:fill="A6A6A6" w:themeFill="background1" w:themeFillShade="A6"/>
          </w:tcPr>
          <w:p w:rsidR="00CF709E" w:rsidRPr="00603A4B" w:rsidRDefault="00CF709E" w:rsidP="00811519">
            <w:pPr>
              <w:spacing w:before="0" w:after="120" w:line="276" w:lineRule="auto"/>
              <w:ind w:left="-18" w:firstLine="0"/>
              <w:jc w:val="both"/>
              <w:rPr>
                <w:rFonts w:asciiTheme="minorHAnsi" w:eastAsia="Calibri" w:hAnsiTheme="minorHAnsi"/>
              </w:rPr>
            </w:pPr>
          </w:p>
        </w:tc>
      </w:tr>
      <w:tr w:rsidR="00CF709E" w:rsidRPr="00603A4B" w:rsidTr="00206BED">
        <w:tc>
          <w:tcPr>
            <w:tcW w:w="4410" w:type="dxa"/>
            <w:shd w:val="clear" w:color="auto" w:fill="auto"/>
          </w:tcPr>
          <w:p w:rsidR="00CF709E" w:rsidRPr="00E854E2" w:rsidRDefault="00CF709E" w:rsidP="00811519">
            <w:pPr>
              <w:spacing w:before="0" w:after="120" w:line="276" w:lineRule="auto"/>
              <w:ind w:left="0" w:hanging="18"/>
              <w:jc w:val="center"/>
              <w:rPr>
                <w:rFonts w:asciiTheme="minorHAnsi" w:eastAsia="Calibri" w:hAnsiTheme="minorHAnsi"/>
                <w:b/>
              </w:rPr>
            </w:pPr>
          </w:p>
        </w:tc>
        <w:tc>
          <w:tcPr>
            <w:tcW w:w="3330" w:type="dxa"/>
            <w:gridSpan w:val="2"/>
            <w:shd w:val="clear" w:color="auto" w:fill="auto"/>
          </w:tcPr>
          <w:p w:rsidR="00CF709E" w:rsidRPr="00E854E2" w:rsidRDefault="00CF709E" w:rsidP="00811519">
            <w:pPr>
              <w:spacing w:before="0" w:after="120" w:line="276" w:lineRule="auto"/>
              <w:ind w:left="0" w:hanging="18"/>
              <w:jc w:val="center"/>
              <w:rPr>
                <w:rFonts w:asciiTheme="minorHAnsi" w:eastAsia="Calibri" w:hAnsiTheme="minorHAnsi"/>
                <w:b/>
              </w:rPr>
            </w:pPr>
          </w:p>
        </w:tc>
        <w:tc>
          <w:tcPr>
            <w:tcW w:w="1710" w:type="dxa"/>
            <w:shd w:val="clear" w:color="auto" w:fill="auto"/>
            <w:vAlign w:val="center"/>
          </w:tcPr>
          <w:p w:rsidR="00CF709E" w:rsidRPr="00603A4B" w:rsidRDefault="00CF709E" w:rsidP="00811519">
            <w:pPr>
              <w:spacing w:before="0" w:after="120" w:line="276" w:lineRule="auto"/>
              <w:ind w:left="-18" w:firstLine="0"/>
              <w:rPr>
                <w:rFonts w:asciiTheme="minorHAnsi" w:eastAsia="Calibri" w:hAnsiTheme="minorHAnsi"/>
              </w:rPr>
            </w:pPr>
            <w:r w:rsidRPr="00603A4B">
              <w:rPr>
                <w:rFonts w:asciiTheme="minorHAnsi" w:eastAsia="Calibri" w:hAnsiTheme="minorHAnsi"/>
              </w:rPr>
              <w:t>$</w:t>
            </w:r>
          </w:p>
        </w:tc>
      </w:tr>
      <w:tr w:rsidR="00CF709E" w:rsidRPr="00603A4B" w:rsidTr="00206BED">
        <w:tc>
          <w:tcPr>
            <w:tcW w:w="4410" w:type="dxa"/>
            <w:shd w:val="clear" w:color="auto" w:fill="auto"/>
          </w:tcPr>
          <w:p w:rsidR="00CF709E" w:rsidRPr="00E854E2" w:rsidRDefault="00CF709E" w:rsidP="00811519">
            <w:pPr>
              <w:spacing w:before="0" w:after="120" w:line="276" w:lineRule="auto"/>
              <w:ind w:left="0" w:hanging="18"/>
              <w:jc w:val="center"/>
              <w:rPr>
                <w:rFonts w:asciiTheme="minorHAnsi" w:eastAsia="Calibri" w:hAnsiTheme="minorHAnsi"/>
                <w:b/>
              </w:rPr>
            </w:pPr>
          </w:p>
        </w:tc>
        <w:tc>
          <w:tcPr>
            <w:tcW w:w="3330" w:type="dxa"/>
            <w:gridSpan w:val="2"/>
            <w:shd w:val="clear" w:color="auto" w:fill="auto"/>
          </w:tcPr>
          <w:p w:rsidR="00CF709E" w:rsidRPr="00E854E2" w:rsidRDefault="00CF709E" w:rsidP="00811519">
            <w:pPr>
              <w:spacing w:before="0" w:after="120" w:line="276" w:lineRule="auto"/>
              <w:ind w:left="0" w:hanging="18"/>
              <w:jc w:val="center"/>
              <w:rPr>
                <w:rFonts w:asciiTheme="minorHAnsi" w:eastAsia="Calibri" w:hAnsiTheme="minorHAnsi"/>
                <w:b/>
              </w:rPr>
            </w:pPr>
          </w:p>
        </w:tc>
        <w:tc>
          <w:tcPr>
            <w:tcW w:w="1710" w:type="dxa"/>
            <w:shd w:val="clear" w:color="auto" w:fill="auto"/>
            <w:vAlign w:val="center"/>
          </w:tcPr>
          <w:p w:rsidR="00CF709E" w:rsidRPr="00603A4B" w:rsidRDefault="00CF709E" w:rsidP="00811519">
            <w:pPr>
              <w:spacing w:before="0" w:after="120" w:line="276" w:lineRule="auto"/>
              <w:ind w:left="-18" w:firstLine="0"/>
              <w:rPr>
                <w:rFonts w:asciiTheme="minorHAnsi" w:eastAsia="Calibri" w:hAnsiTheme="minorHAnsi"/>
              </w:rPr>
            </w:pPr>
            <w:r w:rsidRPr="00603A4B">
              <w:rPr>
                <w:rFonts w:asciiTheme="minorHAnsi" w:eastAsia="Calibri" w:hAnsiTheme="minorHAnsi"/>
              </w:rPr>
              <w:t>$</w:t>
            </w:r>
          </w:p>
        </w:tc>
      </w:tr>
      <w:tr w:rsidR="00CF709E" w:rsidRPr="00603A4B" w:rsidTr="00206BED">
        <w:tc>
          <w:tcPr>
            <w:tcW w:w="4410" w:type="dxa"/>
            <w:shd w:val="clear" w:color="auto" w:fill="A6A6A6" w:themeFill="background1" w:themeFillShade="A6"/>
          </w:tcPr>
          <w:p w:rsidR="00CF709E" w:rsidRPr="00603A4B" w:rsidRDefault="00CF709E" w:rsidP="00811519">
            <w:pPr>
              <w:spacing w:before="0" w:after="120" w:line="276" w:lineRule="auto"/>
              <w:jc w:val="both"/>
              <w:rPr>
                <w:rFonts w:asciiTheme="minorHAnsi" w:eastAsia="Calibri" w:hAnsiTheme="minorHAnsi"/>
                <w:sz w:val="22"/>
              </w:rPr>
            </w:pPr>
          </w:p>
        </w:tc>
        <w:tc>
          <w:tcPr>
            <w:tcW w:w="1710" w:type="dxa"/>
            <w:shd w:val="clear" w:color="auto" w:fill="A6A6A6" w:themeFill="background1" w:themeFillShade="A6"/>
          </w:tcPr>
          <w:p w:rsidR="00CF709E" w:rsidRPr="00603A4B" w:rsidRDefault="00CF709E" w:rsidP="00811519">
            <w:pPr>
              <w:spacing w:before="0" w:after="120" w:line="276" w:lineRule="auto"/>
              <w:jc w:val="both"/>
              <w:rPr>
                <w:rFonts w:asciiTheme="minorHAnsi" w:eastAsia="Calibri" w:hAnsiTheme="minorHAnsi"/>
                <w:sz w:val="22"/>
              </w:rPr>
            </w:pPr>
          </w:p>
        </w:tc>
        <w:tc>
          <w:tcPr>
            <w:tcW w:w="1620" w:type="dxa"/>
            <w:shd w:val="clear" w:color="auto" w:fill="auto"/>
          </w:tcPr>
          <w:p w:rsidR="00CF709E" w:rsidRPr="006B3FFA" w:rsidRDefault="00CF709E" w:rsidP="00811519">
            <w:pPr>
              <w:spacing w:before="0" w:after="120" w:line="276" w:lineRule="auto"/>
              <w:ind w:left="0" w:firstLine="0"/>
              <w:jc w:val="center"/>
              <w:rPr>
                <w:rFonts w:asciiTheme="minorHAnsi" w:eastAsia="Calibri" w:hAnsiTheme="minorHAnsi"/>
                <w:b/>
              </w:rPr>
            </w:pPr>
            <w:r w:rsidRPr="006B3FFA">
              <w:rPr>
                <w:rFonts w:asciiTheme="minorHAnsi" w:eastAsia="Calibri" w:hAnsiTheme="minorHAnsi"/>
                <w:b/>
              </w:rPr>
              <w:t xml:space="preserve">Total Phase Estimate </w:t>
            </w:r>
          </w:p>
        </w:tc>
        <w:tc>
          <w:tcPr>
            <w:tcW w:w="1710" w:type="dxa"/>
            <w:shd w:val="clear" w:color="auto" w:fill="auto"/>
            <w:vAlign w:val="center"/>
          </w:tcPr>
          <w:p w:rsidR="00CF709E" w:rsidRPr="00603A4B" w:rsidRDefault="00CF709E" w:rsidP="00811519">
            <w:pPr>
              <w:spacing w:before="0" w:after="120" w:line="276" w:lineRule="auto"/>
              <w:ind w:left="-18" w:firstLine="0"/>
              <w:rPr>
                <w:rFonts w:asciiTheme="minorHAnsi" w:eastAsia="Calibri" w:hAnsiTheme="minorHAnsi"/>
                <w:b/>
              </w:rPr>
            </w:pPr>
            <w:r w:rsidRPr="00603A4B">
              <w:rPr>
                <w:rFonts w:asciiTheme="minorHAnsi" w:eastAsia="Calibri" w:hAnsiTheme="minorHAnsi"/>
                <w:b/>
              </w:rPr>
              <w:t>$</w:t>
            </w:r>
          </w:p>
        </w:tc>
      </w:tr>
    </w:tbl>
    <w:p w:rsidR="00CF709E" w:rsidRPr="00603A4B" w:rsidRDefault="00CF709E" w:rsidP="00CF709E">
      <w:pPr>
        <w:spacing w:before="0" w:after="120" w:line="276" w:lineRule="auto"/>
        <w:jc w:val="both"/>
        <w:rPr>
          <w:rFonts w:asciiTheme="minorHAnsi" w:eastAsia="Calibri" w:hAnsiTheme="minorHAnsi"/>
          <w:sz w:val="22"/>
          <w:szCs w:val="22"/>
        </w:rPr>
      </w:pPr>
    </w:p>
    <w:p w:rsidR="00CF709E" w:rsidRDefault="00CF709E" w:rsidP="00CF709E">
      <w:pPr>
        <w:spacing w:before="0" w:after="120" w:line="276" w:lineRule="auto"/>
        <w:ind w:left="0" w:firstLine="0"/>
        <w:jc w:val="center"/>
        <w:rPr>
          <w:rFonts w:asciiTheme="minorHAnsi" w:eastAsia="Calibri" w:hAnsiTheme="minorHAnsi"/>
          <w:b/>
          <w:sz w:val="24"/>
          <w:u w:val="single"/>
        </w:rPr>
      </w:pPr>
    </w:p>
    <w:p w:rsidR="00CF709E" w:rsidRDefault="00CF709E" w:rsidP="00CF709E">
      <w:pPr>
        <w:spacing w:before="0" w:after="120" w:line="276" w:lineRule="auto"/>
        <w:ind w:left="0" w:firstLine="0"/>
        <w:jc w:val="center"/>
        <w:rPr>
          <w:rFonts w:asciiTheme="minorHAnsi" w:eastAsia="Calibri" w:hAnsiTheme="minorHAnsi"/>
          <w:b/>
          <w:sz w:val="24"/>
          <w:u w:val="single"/>
        </w:rPr>
      </w:pPr>
    </w:p>
    <w:p w:rsidR="00CF709E" w:rsidRPr="00603A4B" w:rsidRDefault="00CF709E" w:rsidP="00CF709E">
      <w:pPr>
        <w:spacing w:before="0" w:after="120" w:line="276" w:lineRule="auto"/>
        <w:ind w:left="0" w:firstLine="0"/>
        <w:jc w:val="center"/>
        <w:rPr>
          <w:rFonts w:asciiTheme="minorHAnsi" w:eastAsia="Calibri" w:hAnsiTheme="minorHAnsi"/>
          <w:b/>
          <w:sz w:val="24"/>
          <w:u w:val="single"/>
        </w:rPr>
      </w:pPr>
      <w:r w:rsidRPr="00603A4B">
        <w:rPr>
          <w:rFonts w:asciiTheme="minorHAnsi" w:eastAsia="Calibri" w:hAnsiTheme="minorHAnsi"/>
          <w:b/>
          <w:sz w:val="24"/>
          <w:u w:val="single"/>
        </w:rPr>
        <w:t>PHASE III</w:t>
      </w:r>
    </w:p>
    <w:p w:rsidR="00CF709E" w:rsidRPr="00603A4B" w:rsidRDefault="00CF709E" w:rsidP="00CF709E">
      <w:pPr>
        <w:spacing w:before="0" w:after="120" w:line="276" w:lineRule="auto"/>
        <w:jc w:val="both"/>
        <w:rPr>
          <w:rFonts w:asciiTheme="minorHAnsi" w:eastAsia="Calibri" w:hAnsiTheme="minorHAnsi"/>
          <w:sz w:val="22"/>
          <w:szCs w:val="22"/>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410"/>
        <w:gridCol w:w="1710"/>
        <w:gridCol w:w="1620"/>
        <w:gridCol w:w="1710"/>
      </w:tblGrid>
      <w:tr w:rsidR="00CF709E" w:rsidRPr="00603A4B" w:rsidTr="00811519">
        <w:tc>
          <w:tcPr>
            <w:tcW w:w="945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CF709E" w:rsidRPr="00603A4B" w:rsidRDefault="00CF709E" w:rsidP="00811519">
            <w:pPr>
              <w:spacing w:before="0" w:after="120" w:line="276" w:lineRule="auto"/>
              <w:ind w:left="-18" w:right="72" w:firstLine="18"/>
              <w:jc w:val="center"/>
              <w:rPr>
                <w:rFonts w:asciiTheme="minorHAnsi" w:eastAsia="Calibri" w:hAnsiTheme="minorHAnsi"/>
                <w:b/>
              </w:rPr>
            </w:pPr>
            <w:r w:rsidRPr="00E854E2">
              <w:rPr>
                <w:rFonts w:asciiTheme="minorHAnsi" w:eastAsia="Calibri" w:hAnsiTheme="minorHAnsi"/>
                <w:b/>
                <w:sz w:val="24"/>
              </w:rPr>
              <w:t>Phase I</w:t>
            </w:r>
            <w:r>
              <w:rPr>
                <w:rFonts w:asciiTheme="minorHAnsi" w:eastAsia="Calibri" w:hAnsiTheme="minorHAnsi"/>
                <w:b/>
                <w:sz w:val="24"/>
              </w:rPr>
              <w:t>II</w:t>
            </w:r>
            <w:r w:rsidRPr="00E854E2">
              <w:rPr>
                <w:rFonts w:asciiTheme="minorHAnsi" w:eastAsia="Calibri" w:hAnsiTheme="minorHAnsi"/>
                <w:b/>
                <w:sz w:val="24"/>
              </w:rPr>
              <w:t xml:space="preserve"> Estimate</w:t>
            </w:r>
            <w:r>
              <w:rPr>
                <w:rFonts w:asciiTheme="minorHAnsi" w:eastAsia="Calibri" w:hAnsiTheme="minorHAnsi"/>
                <w:b/>
                <w:sz w:val="24"/>
              </w:rPr>
              <w:t>d Fees and Expenses</w:t>
            </w:r>
          </w:p>
        </w:tc>
      </w:tr>
      <w:tr w:rsidR="00CF709E" w:rsidRPr="00603A4B" w:rsidTr="00811519">
        <w:tc>
          <w:tcPr>
            <w:tcW w:w="441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ind w:left="0" w:hanging="18"/>
              <w:jc w:val="center"/>
              <w:rPr>
                <w:rFonts w:asciiTheme="minorHAnsi" w:eastAsia="Calibri" w:hAnsiTheme="minorHAnsi"/>
                <w:b/>
              </w:rPr>
            </w:pPr>
            <w:r w:rsidRPr="00603A4B">
              <w:rPr>
                <w:rFonts w:asciiTheme="minorHAnsi" w:eastAsia="Calibri" w:hAnsiTheme="minorHAnsi"/>
                <w:b/>
              </w:rPr>
              <w:t>Attorney</w:t>
            </w:r>
            <w:r>
              <w:rPr>
                <w:rFonts w:asciiTheme="minorHAnsi" w:eastAsia="Calibri" w:hAnsiTheme="minorHAnsi"/>
                <w:b/>
              </w:rPr>
              <w:t>/Paralegal</w:t>
            </w:r>
            <w:r w:rsidRPr="00603A4B">
              <w:rPr>
                <w:rFonts w:asciiTheme="minorHAnsi" w:eastAsia="Calibri" w:hAnsiTheme="minorHAnsi"/>
                <w:b/>
              </w:rPr>
              <w:t xml:space="preserve"> </w:t>
            </w:r>
            <w:r>
              <w:rPr>
                <w:rFonts w:asciiTheme="minorHAnsi" w:eastAsia="Calibri" w:hAnsiTheme="minorHAnsi"/>
                <w:b/>
              </w:rPr>
              <w:t>Name</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ind w:left="0" w:hanging="18"/>
              <w:jc w:val="center"/>
              <w:rPr>
                <w:rFonts w:asciiTheme="minorHAnsi" w:eastAsia="Calibri" w:hAnsiTheme="minorHAnsi"/>
                <w:b/>
              </w:rPr>
            </w:pPr>
            <w:r w:rsidRPr="00603A4B">
              <w:rPr>
                <w:rFonts w:asciiTheme="minorHAnsi" w:eastAsia="Calibri" w:hAnsiTheme="minorHAnsi"/>
                <w:b/>
              </w:rPr>
              <w:t>Rate</w:t>
            </w:r>
          </w:p>
        </w:tc>
        <w:tc>
          <w:tcPr>
            <w:tcW w:w="1620" w:type="dxa"/>
            <w:tcBorders>
              <w:top w:val="single" w:sz="4" w:space="0" w:color="auto"/>
              <w:left w:val="single" w:sz="4" w:space="0" w:color="auto"/>
              <w:bottom w:val="single" w:sz="4" w:space="0" w:color="auto"/>
              <w:right w:val="single" w:sz="4" w:space="0" w:color="auto"/>
            </w:tcBorders>
          </w:tcPr>
          <w:p w:rsidR="00CF709E" w:rsidRPr="00603A4B" w:rsidRDefault="00CF709E" w:rsidP="00811519">
            <w:pPr>
              <w:spacing w:before="0" w:after="120" w:line="276" w:lineRule="auto"/>
              <w:ind w:left="0" w:firstLine="0"/>
              <w:jc w:val="center"/>
              <w:rPr>
                <w:rFonts w:asciiTheme="minorHAnsi" w:eastAsia="Calibri" w:hAnsiTheme="minorHAnsi"/>
                <w:b/>
              </w:rPr>
            </w:pPr>
            <w:r>
              <w:rPr>
                <w:rFonts w:asciiTheme="minorHAnsi" w:eastAsia="Calibri" w:hAnsiTheme="minorHAnsi"/>
                <w:b/>
              </w:rPr>
              <w:t xml:space="preserve"> Total Estimated Hours</w:t>
            </w: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ind w:left="-18" w:right="72" w:firstLine="18"/>
              <w:jc w:val="center"/>
              <w:rPr>
                <w:rFonts w:asciiTheme="minorHAnsi" w:eastAsia="Calibri" w:hAnsiTheme="minorHAnsi"/>
                <w:b/>
              </w:rPr>
            </w:pPr>
            <w:r w:rsidRPr="00603A4B">
              <w:rPr>
                <w:rFonts w:asciiTheme="minorHAnsi" w:eastAsia="Calibri" w:hAnsiTheme="minorHAnsi"/>
                <w:b/>
              </w:rPr>
              <w:t>Total</w:t>
            </w:r>
          </w:p>
        </w:tc>
      </w:tr>
      <w:tr w:rsidR="00CF709E" w:rsidRPr="00603A4B" w:rsidTr="00811519">
        <w:tc>
          <w:tcPr>
            <w:tcW w:w="441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ind w:left="-18" w:firstLine="0"/>
              <w:jc w:val="center"/>
              <w:rPr>
                <w:rFonts w:asciiTheme="minorHAnsi" w:eastAsia="Calibri" w:hAnsiTheme="minorHAnsi"/>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ind w:left="-18" w:firstLine="0"/>
              <w:jc w:val="center"/>
              <w:rPr>
                <w:rFonts w:asciiTheme="minorHAnsi" w:eastAsia="Calibri" w:hAnsiTheme="minorHAnsi"/>
              </w:rPr>
            </w:pPr>
          </w:p>
        </w:tc>
        <w:tc>
          <w:tcPr>
            <w:tcW w:w="1620" w:type="dxa"/>
            <w:tcBorders>
              <w:top w:val="single" w:sz="4" w:space="0" w:color="auto"/>
              <w:left w:val="single" w:sz="4" w:space="0" w:color="auto"/>
              <w:bottom w:val="single" w:sz="4" w:space="0" w:color="auto"/>
              <w:right w:val="single" w:sz="4" w:space="0" w:color="auto"/>
            </w:tcBorders>
            <w:tcMar>
              <w:left w:w="115" w:type="dxa"/>
              <w:right w:w="115" w:type="dxa"/>
            </w:tcMar>
          </w:tcPr>
          <w:p w:rsidR="00CF709E" w:rsidRPr="00603A4B" w:rsidRDefault="00CF709E" w:rsidP="00811519">
            <w:pPr>
              <w:spacing w:before="0" w:after="120" w:line="276" w:lineRule="auto"/>
              <w:ind w:left="-18" w:firstLine="18"/>
              <w:jc w:val="both"/>
              <w:rPr>
                <w:rFonts w:asciiTheme="minorHAnsi" w:eastAsia="Calibri" w:hAnsiTheme="minorHAnsi"/>
                <w:sz w:val="22"/>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rsidR="00CF709E" w:rsidRPr="00603A4B" w:rsidRDefault="00CF709E" w:rsidP="00811519">
            <w:pPr>
              <w:spacing w:before="0" w:after="120" w:line="276" w:lineRule="auto"/>
              <w:ind w:left="-18" w:firstLine="0"/>
              <w:rPr>
                <w:rFonts w:asciiTheme="minorHAnsi" w:eastAsia="Calibri" w:hAnsiTheme="minorHAnsi"/>
              </w:rPr>
            </w:pPr>
            <w:r w:rsidRPr="00603A4B">
              <w:rPr>
                <w:rFonts w:asciiTheme="minorHAnsi" w:eastAsia="Calibri" w:hAnsiTheme="minorHAnsi"/>
              </w:rPr>
              <w:t>$</w:t>
            </w:r>
          </w:p>
        </w:tc>
      </w:tr>
      <w:tr w:rsidR="00CF709E" w:rsidRPr="00603A4B" w:rsidTr="00811519">
        <w:tc>
          <w:tcPr>
            <w:tcW w:w="441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ind w:left="-18" w:firstLine="0"/>
              <w:jc w:val="center"/>
              <w:rPr>
                <w:rFonts w:asciiTheme="minorHAnsi" w:eastAsia="Calibri" w:hAnsiTheme="minorHAnsi"/>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ind w:left="-18" w:firstLine="0"/>
              <w:jc w:val="center"/>
              <w:rPr>
                <w:rFonts w:asciiTheme="minorHAnsi" w:eastAsia="Calibri" w:hAnsiTheme="minorHAnsi"/>
              </w:rPr>
            </w:pPr>
          </w:p>
        </w:tc>
        <w:tc>
          <w:tcPr>
            <w:tcW w:w="1620" w:type="dxa"/>
            <w:tcBorders>
              <w:top w:val="single" w:sz="4" w:space="0" w:color="auto"/>
              <w:left w:val="single" w:sz="4" w:space="0" w:color="auto"/>
              <w:bottom w:val="single" w:sz="4" w:space="0" w:color="auto"/>
              <w:right w:val="single" w:sz="4" w:space="0" w:color="auto"/>
            </w:tcBorders>
            <w:tcMar>
              <w:left w:w="115" w:type="dxa"/>
              <w:right w:w="115" w:type="dxa"/>
            </w:tcMar>
          </w:tcPr>
          <w:p w:rsidR="00CF709E" w:rsidRPr="00603A4B" w:rsidRDefault="00CF709E" w:rsidP="00811519">
            <w:pPr>
              <w:spacing w:before="0" w:after="120" w:line="276" w:lineRule="auto"/>
              <w:ind w:left="-18" w:firstLine="18"/>
              <w:jc w:val="both"/>
              <w:rPr>
                <w:rFonts w:asciiTheme="minorHAnsi" w:eastAsia="Calibri" w:hAnsiTheme="minorHAnsi"/>
                <w:sz w:val="22"/>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rsidR="00CF709E" w:rsidRPr="00603A4B" w:rsidRDefault="00CF709E" w:rsidP="00811519">
            <w:pPr>
              <w:spacing w:before="0" w:after="120" w:line="276" w:lineRule="auto"/>
              <w:ind w:left="-18" w:firstLine="0"/>
              <w:rPr>
                <w:rFonts w:asciiTheme="minorHAnsi" w:eastAsia="Calibri" w:hAnsiTheme="minorHAnsi"/>
              </w:rPr>
            </w:pPr>
            <w:r>
              <w:rPr>
                <w:rFonts w:asciiTheme="minorHAnsi" w:eastAsia="Calibri" w:hAnsiTheme="minorHAnsi"/>
              </w:rPr>
              <w:t>$</w:t>
            </w:r>
          </w:p>
        </w:tc>
      </w:tr>
      <w:tr w:rsidR="00CF709E" w:rsidRPr="00603A4B" w:rsidTr="00811519">
        <w:tc>
          <w:tcPr>
            <w:tcW w:w="441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ind w:left="-18" w:firstLine="0"/>
              <w:jc w:val="center"/>
              <w:rPr>
                <w:rFonts w:asciiTheme="minorHAnsi" w:eastAsia="Calibri" w:hAnsiTheme="minorHAnsi"/>
              </w:rPr>
            </w:pPr>
          </w:p>
        </w:tc>
        <w:tc>
          <w:tcPr>
            <w:tcW w:w="1710" w:type="dxa"/>
            <w:tcBorders>
              <w:top w:val="single" w:sz="4" w:space="0" w:color="auto"/>
              <w:left w:val="single" w:sz="4" w:space="0" w:color="auto"/>
              <w:bottom w:val="single" w:sz="4" w:space="0" w:color="auto"/>
              <w:right w:val="single" w:sz="4" w:space="0" w:color="auto"/>
            </w:tcBorders>
            <w:shd w:val="clear" w:color="auto" w:fill="auto"/>
          </w:tcPr>
          <w:p w:rsidR="00CF709E" w:rsidRPr="00603A4B" w:rsidRDefault="00CF709E" w:rsidP="00811519">
            <w:pPr>
              <w:spacing w:before="0" w:after="120" w:line="276" w:lineRule="auto"/>
              <w:ind w:left="-18" w:firstLine="0"/>
              <w:jc w:val="center"/>
              <w:rPr>
                <w:rFonts w:asciiTheme="minorHAnsi" w:eastAsia="Calibri" w:hAnsiTheme="minorHAnsi"/>
              </w:rPr>
            </w:pPr>
          </w:p>
        </w:tc>
        <w:tc>
          <w:tcPr>
            <w:tcW w:w="1620" w:type="dxa"/>
            <w:tcBorders>
              <w:top w:val="single" w:sz="4" w:space="0" w:color="auto"/>
              <w:left w:val="single" w:sz="4" w:space="0" w:color="auto"/>
              <w:bottom w:val="single" w:sz="4" w:space="0" w:color="auto"/>
              <w:right w:val="single" w:sz="4" w:space="0" w:color="auto"/>
            </w:tcBorders>
            <w:tcMar>
              <w:left w:w="115" w:type="dxa"/>
              <w:right w:w="115" w:type="dxa"/>
            </w:tcMar>
          </w:tcPr>
          <w:p w:rsidR="00CF709E" w:rsidRPr="00603A4B" w:rsidRDefault="00CF709E" w:rsidP="00811519">
            <w:pPr>
              <w:spacing w:before="0" w:after="120" w:line="276" w:lineRule="auto"/>
              <w:ind w:left="-18" w:firstLine="18"/>
              <w:jc w:val="both"/>
              <w:rPr>
                <w:rFonts w:asciiTheme="minorHAnsi" w:eastAsia="Calibri" w:hAnsiTheme="minorHAnsi"/>
                <w:sz w:val="22"/>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rsidR="00CF709E" w:rsidRPr="00603A4B" w:rsidRDefault="00CF709E" w:rsidP="00811519">
            <w:pPr>
              <w:spacing w:before="0" w:after="120" w:line="276" w:lineRule="auto"/>
              <w:ind w:left="-18" w:firstLine="0"/>
              <w:rPr>
                <w:rFonts w:asciiTheme="minorHAnsi" w:eastAsia="Calibri" w:hAnsiTheme="minorHAnsi"/>
              </w:rPr>
            </w:pPr>
            <w:r w:rsidRPr="00603A4B">
              <w:rPr>
                <w:rFonts w:asciiTheme="minorHAnsi" w:eastAsia="Calibri" w:hAnsiTheme="minorHAnsi"/>
              </w:rPr>
              <w:t>$</w:t>
            </w:r>
          </w:p>
        </w:tc>
      </w:tr>
      <w:tr w:rsidR="00CF709E" w:rsidRPr="00603A4B" w:rsidTr="00811519">
        <w:tc>
          <w:tcPr>
            <w:tcW w:w="4410" w:type="dxa"/>
            <w:tcBorders>
              <w:top w:val="single" w:sz="4" w:space="0" w:color="auto"/>
              <w:left w:val="single" w:sz="4" w:space="0" w:color="auto"/>
              <w:bottom w:val="single" w:sz="4" w:space="0" w:color="auto"/>
              <w:right w:val="single" w:sz="4" w:space="0" w:color="auto"/>
            </w:tcBorders>
            <w:shd w:val="clear" w:color="auto" w:fill="auto"/>
          </w:tcPr>
          <w:p w:rsidR="00CF709E" w:rsidRPr="00E854E2" w:rsidRDefault="00CF709E" w:rsidP="00811519">
            <w:pPr>
              <w:spacing w:before="0" w:after="120" w:line="276" w:lineRule="auto"/>
              <w:ind w:left="0" w:hanging="18"/>
              <w:jc w:val="center"/>
              <w:rPr>
                <w:rFonts w:asciiTheme="minorHAnsi" w:eastAsia="Calibri" w:hAnsiTheme="minorHAnsi"/>
                <w:b/>
              </w:rPr>
            </w:pPr>
            <w:r>
              <w:rPr>
                <w:rFonts w:asciiTheme="minorHAnsi" w:eastAsia="Calibri" w:hAnsiTheme="minorHAnsi"/>
                <w:b/>
              </w:rPr>
              <w:t xml:space="preserve">Expense </w:t>
            </w:r>
            <w:r w:rsidRPr="00E854E2">
              <w:rPr>
                <w:rFonts w:asciiTheme="minorHAnsi" w:eastAsia="Calibri" w:hAnsiTheme="minorHAnsi"/>
                <w:b/>
              </w:rPr>
              <w:t>Provider Name</w:t>
            </w:r>
          </w:p>
        </w:tc>
        <w:tc>
          <w:tcPr>
            <w:tcW w:w="3330" w:type="dxa"/>
            <w:gridSpan w:val="2"/>
            <w:tcBorders>
              <w:top w:val="single" w:sz="4" w:space="0" w:color="auto"/>
              <w:left w:val="single" w:sz="4" w:space="0" w:color="auto"/>
              <w:bottom w:val="single" w:sz="4" w:space="0" w:color="auto"/>
              <w:right w:val="single" w:sz="4" w:space="0" w:color="auto"/>
            </w:tcBorders>
            <w:shd w:val="clear" w:color="auto" w:fill="auto"/>
          </w:tcPr>
          <w:p w:rsidR="00CF709E" w:rsidRPr="00E854E2" w:rsidRDefault="00CF709E" w:rsidP="00811519">
            <w:pPr>
              <w:spacing w:before="0" w:after="120" w:line="276" w:lineRule="auto"/>
              <w:ind w:left="0" w:hanging="18"/>
              <w:jc w:val="center"/>
              <w:rPr>
                <w:rFonts w:asciiTheme="minorHAnsi" w:eastAsia="Calibri" w:hAnsiTheme="minorHAnsi"/>
                <w:b/>
              </w:rPr>
            </w:pPr>
            <w:r w:rsidRPr="00E854E2">
              <w:rPr>
                <w:rFonts w:asciiTheme="minorHAnsi" w:eastAsia="Calibri" w:hAnsiTheme="minorHAnsi"/>
                <w:b/>
              </w:rPr>
              <w:t>Expense Description</w:t>
            </w:r>
          </w:p>
        </w:tc>
        <w:tc>
          <w:tcPr>
            <w:tcW w:w="1710"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CF709E" w:rsidRPr="00603A4B" w:rsidRDefault="00CF709E" w:rsidP="00811519">
            <w:pPr>
              <w:spacing w:before="0" w:after="120" w:line="276" w:lineRule="auto"/>
              <w:ind w:left="-18" w:firstLine="0"/>
              <w:jc w:val="both"/>
              <w:rPr>
                <w:rFonts w:asciiTheme="minorHAnsi" w:eastAsia="Calibri" w:hAnsiTheme="minorHAnsi"/>
              </w:rPr>
            </w:pPr>
          </w:p>
        </w:tc>
      </w:tr>
      <w:tr w:rsidR="00CF709E" w:rsidRPr="00603A4B" w:rsidTr="00811519">
        <w:tc>
          <w:tcPr>
            <w:tcW w:w="4410" w:type="dxa"/>
            <w:tcBorders>
              <w:top w:val="single" w:sz="4" w:space="0" w:color="auto"/>
              <w:left w:val="single" w:sz="4" w:space="0" w:color="auto"/>
              <w:bottom w:val="single" w:sz="4" w:space="0" w:color="auto"/>
              <w:right w:val="single" w:sz="4" w:space="0" w:color="auto"/>
            </w:tcBorders>
            <w:shd w:val="clear" w:color="auto" w:fill="auto"/>
          </w:tcPr>
          <w:p w:rsidR="00CF709E" w:rsidRPr="00E854E2" w:rsidRDefault="00CF709E" w:rsidP="00811519">
            <w:pPr>
              <w:spacing w:before="0" w:after="120" w:line="276" w:lineRule="auto"/>
              <w:ind w:left="0" w:hanging="18"/>
              <w:jc w:val="center"/>
              <w:rPr>
                <w:rFonts w:asciiTheme="minorHAnsi" w:eastAsia="Calibri" w:hAnsiTheme="minorHAnsi"/>
                <w:b/>
              </w:rPr>
            </w:pPr>
          </w:p>
        </w:tc>
        <w:tc>
          <w:tcPr>
            <w:tcW w:w="3330" w:type="dxa"/>
            <w:gridSpan w:val="2"/>
            <w:tcBorders>
              <w:top w:val="single" w:sz="4" w:space="0" w:color="auto"/>
              <w:left w:val="single" w:sz="4" w:space="0" w:color="auto"/>
              <w:bottom w:val="single" w:sz="4" w:space="0" w:color="auto"/>
              <w:right w:val="single" w:sz="4" w:space="0" w:color="auto"/>
            </w:tcBorders>
            <w:shd w:val="clear" w:color="auto" w:fill="auto"/>
          </w:tcPr>
          <w:p w:rsidR="00CF709E" w:rsidRPr="00E854E2" w:rsidRDefault="00CF709E" w:rsidP="00811519">
            <w:pPr>
              <w:spacing w:before="0" w:after="120" w:line="276" w:lineRule="auto"/>
              <w:ind w:left="0" w:hanging="18"/>
              <w:jc w:val="center"/>
              <w:rPr>
                <w:rFonts w:asciiTheme="minorHAnsi" w:eastAsia="Calibri" w:hAnsiTheme="minorHAnsi"/>
                <w:b/>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rsidR="00CF709E" w:rsidRPr="00603A4B" w:rsidRDefault="00CF709E" w:rsidP="00811519">
            <w:pPr>
              <w:spacing w:before="0" w:after="120" w:line="276" w:lineRule="auto"/>
              <w:ind w:left="-18" w:firstLine="0"/>
              <w:rPr>
                <w:rFonts w:asciiTheme="minorHAnsi" w:eastAsia="Calibri" w:hAnsiTheme="minorHAnsi"/>
              </w:rPr>
            </w:pPr>
            <w:r w:rsidRPr="00603A4B">
              <w:rPr>
                <w:rFonts w:asciiTheme="minorHAnsi" w:eastAsia="Calibri" w:hAnsiTheme="minorHAnsi"/>
              </w:rPr>
              <w:t>$</w:t>
            </w:r>
          </w:p>
        </w:tc>
      </w:tr>
      <w:tr w:rsidR="00CF709E" w:rsidRPr="00603A4B" w:rsidTr="00811519">
        <w:tc>
          <w:tcPr>
            <w:tcW w:w="4410" w:type="dxa"/>
            <w:tcBorders>
              <w:top w:val="single" w:sz="4" w:space="0" w:color="auto"/>
              <w:left w:val="single" w:sz="4" w:space="0" w:color="auto"/>
              <w:bottom w:val="single" w:sz="4" w:space="0" w:color="auto"/>
              <w:right w:val="single" w:sz="4" w:space="0" w:color="auto"/>
            </w:tcBorders>
            <w:shd w:val="clear" w:color="auto" w:fill="auto"/>
          </w:tcPr>
          <w:p w:rsidR="00CF709E" w:rsidRPr="00E854E2" w:rsidRDefault="00CF709E" w:rsidP="00811519">
            <w:pPr>
              <w:spacing w:before="0" w:after="120" w:line="276" w:lineRule="auto"/>
              <w:ind w:left="0" w:hanging="18"/>
              <w:jc w:val="center"/>
              <w:rPr>
                <w:rFonts w:asciiTheme="minorHAnsi" w:eastAsia="Calibri" w:hAnsiTheme="minorHAnsi"/>
                <w:b/>
              </w:rPr>
            </w:pPr>
          </w:p>
        </w:tc>
        <w:tc>
          <w:tcPr>
            <w:tcW w:w="3330" w:type="dxa"/>
            <w:gridSpan w:val="2"/>
            <w:tcBorders>
              <w:top w:val="single" w:sz="4" w:space="0" w:color="auto"/>
              <w:left w:val="single" w:sz="4" w:space="0" w:color="auto"/>
              <w:bottom w:val="single" w:sz="4" w:space="0" w:color="auto"/>
              <w:right w:val="single" w:sz="4" w:space="0" w:color="auto"/>
            </w:tcBorders>
            <w:shd w:val="clear" w:color="auto" w:fill="auto"/>
          </w:tcPr>
          <w:p w:rsidR="00CF709E" w:rsidRPr="00E854E2" w:rsidRDefault="00CF709E" w:rsidP="00811519">
            <w:pPr>
              <w:spacing w:before="0" w:after="120" w:line="276" w:lineRule="auto"/>
              <w:ind w:left="0" w:hanging="18"/>
              <w:jc w:val="center"/>
              <w:rPr>
                <w:rFonts w:asciiTheme="minorHAnsi" w:eastAsia="Calibri" w:hAnsiTheme="minorHAnsi"/>
                <w:b/>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rsidR="00CF709E" w:rsidRPr="00603A4B" w:rsidRDefault="00CF709E" w:rsidP="00811519">
            <w:pPr>
              <w:spacing w:before="0" w:after="120" w:line="276" w:lineRule="auto"/>
              <w:ind w:left="-18" w:firstLine="0"/>
              <w:rPr>
                <w:rFonts w:asciiTheme="minorHAnsi" w:eastAsia="Calibri" w:hAnsiTheme="minorHAnsi"/>
              </w:rPr>
            </w:pPr>
            <w:r w:rsidRPr="00603A4B">
              <w:rPr>
                <w:rFonts w:asciiTheme="minorHAnsi" w:eastAsia="Calibri" w:hAnsiTheme="minorHAnsi"/>
              </w:rPr>
              <w:t>$</w:t>
            </w:r>
          </w:p>
        </w:tc>
      </w:tr>
      <w:tr w:rsidR="00CF709E" w:rsidRPr="00603A4B" w:rsidTr="00811519">
        <w:tc>
          <w:tcPr>
            <w:tcW w:w="4410"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CF709E" w:rsidRPr="00603A4B" w:rsidRDefault="00CF709E" w:rsidP="00811519">
            <w:pPr>
              <w:spacing w:before="0" w:after="120" w:line="276" w:lineRule="auto"/>
              <w:jc w:val="both"/>
              <w:rPr>
                <w:rFonts w:asciiTheme="minorHAnsi" w:eastAsia="Calibri" w:hAnsiTheme="minorHAnsi"/>
                <w:sz w:val="22"/>
              </w:rPr>
            </w:pPr>
          </w:p>
        </w:tc>
        <w:tc>
          <w:tcPr>
            <w:tcW w:w="1710"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CF709E" w:rsidRPr="00603A4B" w:rsidRDefault="00CF709E" w:rsidP="00811519">
            <w:pPr>
              <w:spacing w:before="0" w:after="120" w:line="276" w:lineRule="auto"/>
              <w:jc w:val="both"/>
              <w:rPr>
                <w:rFonts w:asciiTheme="minorHAnsi" w:eastAsia="Calibri" w:hAnsiTheme="minorHAnsi"/>
                <w:sz w:val="22"/>
              </w:rPr>
            </w:pP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CF709E" w:rsidRPr="006B3FFA" w:rsidRDefault="00CF709E" w:rsidP="00811519">
            <w:pPr>
              <w:spacing w:before="0" w:after="120" w:line="276" w:lineRule="auto"/>
              <w:ind w:left="0" w:firstLine="0"/>
              <w:jc w:val="center"/>
              <w:rPr>
                <w:rFonts w:asciiTheme="minorHAnsi" w:eastAsia="Calibri" w:hAnsiTheme="minorHAnsi"/>
                <w:b/>
              </w:rPr>
            </w:pPr>
            <w:r w:rsidRPr="006B3FFA">
              <w:rPr>
                <w:rFonts w:asciiTheme="minorHAnsi" w:eastAsia="Calibri" w:hAnsiTheme="minorHAnsi"/>
                <w:b/>
              </w:rPr>
              <w:t xml:space="preserve">Total Phase Estimate </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rsidR="00CF709E" w:rsidRPr="00603A4B" w:rsidRDefault="00CF709E" w:rsidP="00811519">
            <w:pPr>
              <w:spacing w:before="0" w:after="120" w:line="276" w:lineRule="auto"/>
              <w:ind w:left="-18" w:firstLine="0"/>
              <w:rPr>
                <w:rFonts w:asciiTheme="minorHAnsi" w:eastAsia="Calibri" w:hAnsiTheme="minorHAnsi"/>
                <w:b/>
              </w:rPr>
            </w:pPr>
            <w:r w:rsidRPr="00603A4B">
              <w:rPr>
                <w:rFonts w:asciiTheme="minorHAnsi" w:eastAsia="Calibri" w:hAnsiTheme="minorHAnsi"/>
                <w:b/>
              </w:rPr>
              <w:t>$</w:t>
            </w:r>
          </w:p>
        </w:tc>
      </w:tr>
    </w:tbl>
    <w:p w:rsidR="00CF709E" w:rsidRPr="00603A4B" w:rsidRDefault="00CF709E" w:rsidP="00CF709E">
      <w:pPr>
        <w:spacing w:before="0" w:after="120" w:line="276" w:lineRule="auto"/>
        <w:ind w:left="446" w:firstLine="0"/>
        <w:jc w:val="both"/>
        <w:rPr>
          <w:rFonts w:asciiTheme="minorHAnsi" w:eastAsia="Calibri" w:hAnsiTheme="minorHAnsi"/>
        </w:rPr>
      </w:pPr>
    </w:p>
    <w:p w:rsidR="00E80590" w:rsidRDefault="00E80590"/>
    <w:sectPr w:rsidR="00E80590" w:rsidSect="003E57F1">
      <w:headerReference w:type="even" r:id="rId7"/>
      <w:headerReference w:type="default" r:id="rId8"/>
      <w:headerReference w:type="first" r:id="rId9"/>
      <w:pgSz w:w="12240" w:h="15840"/>
      <w:pgMar w:top="1263" w:right="1440" w:bottom="692" w:left="1440" w:header="450" w:footer="679" w:gutter="0"/>
      <w:pgNumType w:start="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952EC" w:rsidRDefault="001952EC">
      <w:pPr>
        <w:spacing w:before="0"/>
      </w:pPr>
      <w:r>
        <w:separator/>
      </w:r>
    </w:p>
  </w:endnote>
  <w:endnote w:type="continuationSeparator" w:id="0">
    <w:p w:rsidR="001952EC" w:rsidRDefault="001952EC">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ヒラギノ角ゴ Pro W3">
    <w:altName w:val="Times New Roman"/>
    <w:charset w:val="00"/>
    <w:family w:val="roman"/>
    <w:pitch w:val="default"/>
  </w:font>
  <w:font w:name="Bookman Old Style">
    <w:panose1 w:val="020506040505050202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952EC" w:rsidRDefault="001952EC">
      <w:pPr>
        <w:spacing w:before="0"/>
      </w:pPr>
      <w:r>
        <w:separator/>
      </w:r>
    </w:p>
  </w:footnote>
  <w:footnote w:type="continuationSeparator" w:id="0">
    <w:p w:rsidR="001952EC" w:rsidRDefault="001952EC">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3235" w:rsidRDefault="00CF709E">
    <w:pPr>
      <w:keepNext/>
      <w:keepLines/>
      <w:tabs>
        <w:tab w:val="left" w:pos="3692"/>
      </w:tabs>
      <w:ind w:left="72"/>
      <w:rPr>
        <w:rFonts w:ascii="Bookman Old Style" w:hAnsi="Bookman Old Style" w:cs="Bookman Old Style"/>
        <w:b/>
        <w:bCs/>
        <w:spacing w:val="20"/>
      </w:rPr>
    </w:pPr>
    <w:r>
      <w:rPr>
        <w:sz w:val="24"/>
        <w:szCs w:val="24"/>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3235" w:rsidRDefault="00685604">
    <w:pPr>
      <w:keepNext/>
      <w:keepLines/>
      <w:tabs>
        <w:tab w:val="left" w:pos="3692"/>
      </w:tabs>
      <w:ind w:left="72"/>
      <w:rPr>
        <w:rFonts w:ascii="Bookman Old Style" w:hAnsi="Bookman Old Style" w:cs="Bookman Old Style"/>
        <w:b/>
        <w:bCs/>
        <w:spacing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3235" w:rsidRDefault="00685604">
    <w:pPr>
      <w:keepNext/>
      <w:keepLines/>
      <w:tabs>
        <w:tab w:val="left" w:pos="3692"/>
      </w:tabs>
      <w:ind w:left="72"/>
      <w:rPr>
        <w:rFonts w:ascii="Bookman Old Style" w:hAnsi="Bookman Old Style" w:cs="Bookman Old Style"/>
        <w:b/>
        <w:bCs/>
        <w:spacing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5D5F93"/>
    <w:multiLevelType w:val="multilevel"/>
    <w:tmpl w:val="E89C40BA"/>
    <w:lvl w:ilvl="0">
      <w:start w:val="1"/>
      <w:numFmt w:val="upperRoman"/>
      <w:suff w:val="space"/>
      <w:lvlText w:val="%1."/>
      <w:lvlJc w:val="left"/>
      <w:pPr>
        <w:ind w:left="720" w:hanging="720"/>
      </w:pPr>
      <w:rPr>
        <w:rFonts w:ascii="Calibri" w:hAnsi="Calibri" w:hint="default"/>
        <w:b w:val="0"/>
        <w:i w:val="0"/>
        <w:color w:val="auto"/>
        <w:sz w:val="24"/>
      </w:rPr>
    </w:lvl>
    <w:lvl w:ilvl="1">
      <w:start w:val="1"/>
      <w:numFmt w:val="decimal"/>
      <w:suff w:val="space"/>
      <w:lvlText w:val="%2."/>
      <w:lvlJc w:val="left"/>
      <w:pPr>
        <w:ind w:left="900" w:hanging="360"/>
      </w:pPr>
      <w:rPr>
        <w:rFonts w:ascii="Calibri" w:hAnsi="Calibri" w:hint="default"/>
        <w:b w:val="0"/>
        <w:i w:val="0"/>
        <w:color w:val="auto"/>
        <w:sz w:val="24"/>
      </w:rPr>
    </w:lvl>
    <w:lvl w:ilvl="2">
      <w:start w:val="1"/>
      <w:numFmt w:val="decimal"/>
      <w:suff w:val="space"/>
      <w:lvlText w:val="%3)"/>
      <w:lvlJc w:val="right"/>
      <w:pPr>
        <w:ind w:left="1440" w:hanging="360"/>
      </w:pPr>
      <w:rPr>
        <w:rFonts w:hint="default"/>
      </w:rPr>
    </w:lvl>
    <w:lvl w:ilvl="3">
      <w:start w:val="1"/>
      <w:numFmt w:val="lowerLetter"/>
      <w:lvlText w:val="%4."/>
      <w:lvlJc w:val="left"/>
      <w:pPr>
        <w:ind w:left="1512" w:hanging="216"/>
      </w:pPr>
      <w:rPr>
        <w:rFonts w:hint="default"/>
      </w:rPr>
    </w:lvl>
    <w:lvl w:ilvl="4">
      <w:start w:val="1"/>
      <w:numFmt w:val="lowerLetter"/>
      <w:lvlText w:val="%5."/>
      <w:lvlJc w:val="left"/>
      <w:pPr>
        <w:ind w:left="1944" w:hanging="216"/>
      </w:pPr>
      <w:rPr>
        <w:rFonts w:hint="default"/>
      </w:rPr>
    </w:lvl>
    <w:lvl w:ilvl="5">
      <w:start w:val="1"/>
      <w:numFmt w:val="lowerRoman"/>
      <w:lvlText w:val="%6."/>
      <w:lvlJc w:val="right"/>
      <w:pPr>
        <w:ind w:left="2376" w:hanging="216"/>
      </w:pPr>
      <w:rPr>
        <w:rFonts w:hint="default"/>
      </w:rPr>
    </w:lvl>
    <w:lvl w:ilvl="6">
      <w:start w:val="1"/>
      <w:numFmt w:val="decimal"/>
      <w:lvlText w:val="%7."/>
      <w:lvlJc w:val="left"/>
      <w:pPr>
        <w:ind w:left="2808" w:hanging="216"/>
      </w:pPr>
      <w:rPr>
        <w:rFonts w:hint="default"/>
      </w:rPr>
    </w:lvl>
    <w:lvl w:ilvl="7">
      <w:start w:val="1"/>
      <w:numFmt w:val="lowerLetter"/>
      <w:lvlText w:val="%8."/>
      <w:lvlJc w:val="left"/>
      <w:pPr>
        <w:ind w:left="3240" w:hanging="216"/>
      </w:pPr>
      <w:rPr>
        <w:rFonts w:hint="default"/>
      </w:rPr>
    </w:lvl>
    <w:lvl w:ilvl="8">
      <w:start w:val="1"/>
      <w:numFmt w:val="lowerRoman"/>
      <w:lvlText w:val="%9."/>
      <w:lvlJc w:val="right"/>
      <w:pPr>
        <w:ind w:left="3672" w:hanging="216"/>
      </w:pPr>
      <w:rPr>
        <w:rFonts w:hint="default"/>
      </w:rPr>
    </w:lvl>
  </w:abstractNum>
  <w:abstractNum w:abstractNumId="1" w15:restartNumberingAfterBreak="0">
    <w:nsid w:val="24E65192"/>
    <w:multiLevelType w:val="multilevel"/>
    <w:tmpl w:val="AC6081D4"/>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4061169D"/>
    <w:multiLevelType w:val="hybridMultilevel"/>
    <w:tmpl w:val="957674F0"/>
    <w:lvl w:ilvl="0" w:tplc="2C2ACC62">
      <w:start w:val="1"/>
      <w:numFmt w:val="decimal"/>
      <w:lvlText w:val="%1."/>
      <w:lvlJc w:val="left"/>
      <w:pPr>
        <w:tabs>
          <w:tab w:val="num" w:pos="360"/>
        </w:tabs>
        <w:ind w:left="360" w:hanging="360"/>
      </w:pPr>
      <w:rPr>
        <w:rFonts w:ascii="Calibri" w:hAnsi="Calibri" w:hint="default"/>
        <w:b w:val="0"/>
        <w:i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B4F326D"/>
    <w:multiLevelType w:val="hybridMultilevel"/>
    <w:tmpl w:val="68DAF3C0"/>
    <w:lvl w:ilvl="0" w:tplc="6CCAFE7E">
      <w:start w:val="1"/>
      <w:numFmt w:val="decimal"/>
      <w:lvlText w:val="%1."/>
      <w:lvlJc w:val="left"/>
      <w:pPr>
        <w:tabs>
          <w:tab w:val="num" w:pos="360"/>
        </w:tabs>
        <w:ind w:left="360" w:hanging="360"/>
      </w:pPr>
      <w:rPr>
        <w:rFonts w:ascii="Calibri" w:hAnsi="Calibri" w:hint="default"/>
        <w:b w:val="0"/>
        <w:i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709E"/>
    <w:rsid w:val="001952EC"/>
    <w:rsid w:val="00206BED"/>
    <w:rsid w:val="00241C19"/>
    <w:rsid w:val="002E07A2"/>
    <w:rsid w:val="00685604"/>
    <w:rsid w:val="007A52AA"/>
    <w:rsid w:val="00804A31"/>
    <w:rsid w:val="008C2337"/>
    <w:rsid w:val="00C61B9C"/>
    <w:rsid w:val="00CF709E"/>
    <w:rsid w:val="00E80590"/>
    <w:rsid w:val="00FF67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FF53F9B-1C04-49C8-ADF8-D815C7B35E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lang w:val="en-US" w:eastAsia="en-US" w:bidi="ar-SA"/>
      </w:rPr>
    </w:rPrDefault>
    <w:pPrDefault>
      <w:pPr>
        <w:jc w:val="both"/>
      </w:pPr>
    </w:pPrDefault>
  </w:docDefaults>
  <w:latentStyles w:defLockedState="0" w:defUIPriority="99" w:defSemiHidden="0" w:defUnhideWhenUsed="0" w:defQFormat="0" w:count="377">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uiPriority w:val="99"/>
    <w:qFormat/>
    <w:rsid w:val="00CF709E"/>
    <w:pPr>
      <w:spacing w:before="360"/>
      <w:ind w:left="360" w:hanging="360"/>
      <w:jc w:val="left"/>
    </w:pPr>
    <w:rPr>
      <w:rFonts w:ascii="Times New Roman" w:eastAsiaTheme="minorEastAsia" w:hAnsi="Times New Roman" w:cs="Times New Roman"/>
      <w:sz w:val="20"/>
    </w:rPr>
  </w:style>
  <w:style w:type="paragraph" w:styleId="Heading1">
    <w:name w:val="heading 1"/>
    <w:basedOn w:val="Normal"/>
    <w:next w:val="Normal"/>
    <w:link w:val="Heading1Char"/>
    <w:uiPriority w:val="9"/>
    <w:qFormat/>
    <w:rsid w:val="007A52A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7A52AA"/>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qFormat/>
    <w:rsid w:val="007A52AA"/>
    <w:pPr>
      <w:spacing w:after="200" w:line="276" w:lineRule="auto"/>
      <w:ind w:left="720"/>
      <w:contextualSpacing/>
    </w:pPr>
    <w:rPr>
      <w:rFonts w:ascii="Calibri" w:eastAsia="Calibri" w:hAnsi="Calibri"/>
      <w:sz w:val="22"/>
      <w:szCs w:val="22"/>
    </w:rPr>
  </w:style>
  <w:style w:type="character" w:customStyle="1" w:styleId="Heading1Char">
    <w:name w:val="Heading 1 Char"/>
    <w:basedOn w:val="DefaultParagraphFont"/>
    <w:link w:val="Heading1"/>
    <w:uiPriority w:val="9"/>
    <w:rsid w:val="007A52AA"/>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7A52AA"/>
    <w:rPr>
      <w:rFonts w:asciiTheme="majorHAnsi" w:eastAsiaTheme="majorEastAsia" w:hAnsiTheme="majorHAnsi" w:cstheme="majorBidi"/>
      <w:b/>
      <w:bCs/>
      <w:color w:val="4F81BD" w:themeColor="accent1"/>
      <w:sz w:val="26"/>
      <w:szCs w:val="26"/>
    </w:rPr>
  </w:style>
  <w:style w:type="paragraph" w:styleId="Title">
    <w:name w:val="Title"/>
    <w:basedOn w:val="Normal"/>
    <w:link w:val="TitleChar"/>
    <w:uiPriority w:val="99"/>
    <w:qFormat/>
    <w:rsid w:val="007A52AA"/>
    <w:pPr>
      <w:overflowPunct w:val="0"/>
      <w:autoSpaceDE w:val="0"/>
      <w:autoSpaceDN w:val="0"/>
      <w:adjustRightInd w:val="0"/>
      <w:jc w:val="center"/>
      <w:textAlignment w:val="baseline"/>
    </w:pPr>
    <w:rPr>
      <w:rFonts w:eastAsia="Times New Roman"/>
      <w:b/>
    </w:rPr>
  </w:style>
  <w:style w:type="character" w:customStyle="1" w:styleId="TitleChar">
    <w:name w:val="Title Char"/>
    <w:basedOn w:val="DefaultParagraphFont"/>
    <w:link w:val="Title"/>
    <w:uiPriority w:val="99"/>
    <w:rsid w:val="007A52AA"/>
    <w:rPr>
      <w:rFonts w:ascii="Times New Roman" w:eastAsia="Times New Roman" w:hAnsi="Times New Roman" w:cs="Times New Roman"/>
      <w:b/>
      <w:sz w:val="24"/>
      <w:szCs w:val="20"/>
    </w:rPr>
  </w:style>
  <w:style w:type="paragraph" w:styleId="NoSpacing">
    <w:name w:val="No Spacing"/>
    <w:link w:val="NoSpacingChar"/>
    <w:uiPriority w:val="1"/>
    <w:qFormat/>
    <w:rsid w:val="007A52AA"/>
    <w:rPr>
      <w:lang w:eastAsia="ja-JP"/>
    </w:rPr>
  </w:style>
  <w:style w:type="character" w:customStyle="1" w:styleId="NoSpacingChar">
    <w:name w:val="No Spacing Char"/>
    <w:basedOn w:val="DefaultParagraphFont"/>
    <w:link w:val="NoSpacing"/>
    <w:uiPriority w:val="1"/>
    <w:rsid w:val="007A52AA"/>
    <w:rPr>
      <w:lang w:eastAsia="ja-JP"/>
    </w:rPr>
  </w:style>
  <w:style w:type="paragraph" w:styleId="ListParagraph">
    <w:name w:val="List Paragraph"/>
    <w:basedOn w:val="Normal"/>
    <w:uiPriority w:val="34"/>
    <w:qFormat/>
    <w:rsid w:val="007A52AA"/>
    <w:pPr>
      <w:ind w:left="720"/>
      <w:contextualSpacing/>
    </w:pPr>
  </w:style>
  <w:style w:type="paragraph" w:styleId="TOCHeading">
    <w:name w:val="TOC Heading"/>
    <w:basedOn w:val="Heading1"/>
    <w:next w:val="Normal"/>
    <w:uiPriority w:val="39"/>
    <w:unhideWhenUsed/>
    <w:qFormat/>
    <w:rsid w:val="007A52AA"/>
    <w:pPr>
      <w:spacing w:line="276" w:lineRule="auto"/>
      <w:outlineLvl w:val="9"/>
    </w:pPr>
    <w:rPr>
      <w:lang w:eastAsia="ja-JP"/>
    </w:rPr>
  </w:style>
  <w:style w:type="paragraph" w:styleId="Footer">
    <w:name w:val="footer"/>
    <w:basedOn w:val="Normal"/>
    <w:link w:val="FooterChar"/>
    <w:uiPriority w:val="99"/>
    <w:unhideWhenUsed/>
    <w:rsid w:val="00CF709E"/>
    <w:pPr>
      <w:tabs>
        <w:tab w:val="center" w:pos="4680"/>
        <w:tab w:val="right" w:pos="9360"/>
      </w:tabs>
      <w:spacing w:before="0"/>
    </w:pPr>
  </w:style>
  <w:style w:type="character" w:customStyle="1" w:styleId="FooterChar">
    <w:name w:val="Footer Char"/>
    <w:basedOn w:val="DefaultParagraphFont"/>
    <w:link w:val="Footer"/>
    <w:uiPriority w:val="99"/>
    <w:rsid w:val="00CF709E"/>
    <w:rPr>
      <w:rFonts w:ascii="Times New Roman" w:eastAsiaTheme="minorEastAsia" w:hAnsi="Times New Roman" w:cs="Times New Roman"/>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671</Words>
  <Characters>3828</Characters>
  <Application>Microsoft Office Word</Application>
  <DocSecurity>4</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SPARTA Insurance</Company>
  <LinksUpToDate>false</LinksUpToDate>
  <CharactersWithSpaces>4491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Thomas Trezise</dc:creator>
  <cp:lastModifiedBy>Paula C. Bjelke</cp:lastModifiedBy>
  <cp:revision>2</cp:revision>
  <dcterms:created xsi:type="dcterms:W3CDTF">2020-05-06T19:19:00Z</dcterms:created>
  <dcterms:modified xsi:type="dcterms:W3CDTF">2020-05-06T19:19:00Z</dcterms:modified>
</cp:coreProperties>
</file>